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038F" w14:textId="77777777" w:rsidR="00560567" w:rsidRPr="00A655B2" w:rsidRDefault="00560567" w:rsidP="00560567">
      <w:pPr>
        <w:spacing w:after="0" w:line="259" w:lineRule="auto"/>
        <w:ind w:left="60" w:firstLine="0"/>
        <w:jc w:val="center"/>
        <w:rPr>
          <w:rFonts w:ascii="Times New Roman" w:eastAsia="Times New Roman" w:hAnsi="Times New Roman" w:cs="Times New Roman"/>
          <w:b/>
        </w:rPr>
      </w:pPr>
      <w:r w:rsidRPr="00A655B2">
        <w:rPr>
          <w:rFonts w:ascii="Times New Roman" w:eastAsia="Times New Roman" w:hAnsi="Times New Roman" w:cs="Times New Roman"/>
          <w:b/>
        </w:rPr>
        <w:t xml:space="preserve">THE AMERICAN LEGION </w:t>
      </w:r>
    </w:p>
    <w:p w14:paraId="39CF932A" w14:textId="77777777" w:rsidR="00560567" w:rsidRPr="00A655B2" w:rsidRDefault="00560567" w:rsidP="00560567">
      <w:pPr>
        <w:spacing w:after="0" w:line="259" w:lineRule="auto"/>
        <w:ind w:left="60" w:firstLine="0"/>
        <w:jc w:val="center"/>
        <w:rPr>
          <w:rFonts w:ascii="Times New Roman" w:eastAsia="Times New Roman" w:hAnsi="Times New Roman" w:cs="Times New Roman"/>
          <w:b/>
        </w:rPr>
      </w:pPr>
      <w:r w:rsidRPr="00A655B2">
        <w:rPr>
          <w:rFonts w:ascii="Times New Roman" w:eastAsia="Times New Roman" w:hAnsi="Times New Roman" w:cs="Times New Roman"/>
          <w:b/>
        </w:rPr>
        <w:t xml:space="preserve">DEPARTMENT OF CALIFORNIA </w:t>
      </w:r>
    </w:p>
    <w:p w14:paraId="6B4D82CE" w14:textId="77777777" w:rsidR="00560567" w:rsidRPr="00A655B2" w:rsidRDefault="00560567" w:rsidP="00560567">
      <w:pPr>
        <w:spacing w:after="0" w:line="259" w:lineRule="auto"/>
        <w:ind w:left="60" w:firstLine="0"/>
        <w:jc w:val="center"/>
        <w:rPr>
          <w:rFonts w:ascii="Times New Roman" w:eastAsia="Times New Roman" w:hAnsi="Times New Roman" w:cs="Times New Roman"/>
          <w:b/>
        </w:rPr>
      </w:pPr>
      <w:r w:rsidRPr="00A655B2">
        <w:rPr>
          <w:rFonts w:ascii="Times New Roman" w:eastAsia="Times New Roman" w:hAnsi="Times New Roman" w:cs="Times New Roman"/>
          <w:b/>
        </w:rPr>
        <w:t>1601 7</w:t>
      </w:r>
      <w:r w:rsidRPr="00A655B2">
        <w:rPr>
          <w:rFonts w:ascii="Times New Roman" w:eastAsia="Times New Roman" w:hAnsi="Times New Roman" w:cs="Times New Roman"/>
          <w:b/>
          <w:sz w:val="21"/>
          <w:vertAlign w:val="superscript"/>
        </w:rPr>
        <w:t>TH</w:t>
      </w:r>
      <w:r w:rsidRPr="00A655B2">
        <w:rPr>
          <w:rFonts w:ascii="Times New Roman" w:eastAsia="Times New Roman" w:hAnsi="Times New Roman" w:cs="Times New Roman"/>
          <w:b/>
        </w:rPr>
        <w:t xml:space="preserve"> STREET, SANGER, CA  93657-280</w:t>
      </w:r>
    </w:p>
    <w:p w14:paraId="179FFCCB" w14:textId="77777777" w:rsidR="00560567" w:rsidRPr="00A655B2" w:rsidRDefault="00560567" w:rsidP="00560567">
      <w:pPr>
        <w:spacing w:after="0" w:line="259" w:lineRule="auto"/>
        <w:ind w:left="60" w:firstLine="0"/>
        <w:jc w:val="center"/>
        <w:rPr>
          <w:rFonts w:ascii="Times New Roman" w:eastAsia="Times New Roman" w:hAnsi="Times New Roman" w:cs="Times New Roman"/>
          <w:b/>
        </w:rPr>
      </w:pPr>
    </w:p>
    <w:p w14:paraId="6FB1B735" w14:textId="77777777" w:rsidR="00560567" w:rsidRPr="00A655B2" w:rsidRDefault="00560567" w:rsidP="00560567">
      <w:pPr>
        <w:spacing w:after="0" w:line="259" w:lineRule="auto"/>
        <w:ind w:left="60" w:firstLine="0"/>
        <w:jc w:val="center"/>
        <w:rPr>
          <w:rFonts w:ascii="Times New Roman" w:hAnsi="Times New Roman" w:cs="Times New Roman"/>
        </w:rPr>
      </w:pPr>
      <w:r w:rsidRPr="00A655B2">
        <w:rPr>
          <w:rFonts w:ascii="Times New Roman" w:eastAsia="Times New Roman" w:hAnsi="Times New Roman" w:cs="Times New Roman"/>
          <w:b/>
        </w:rPr>
        <w:t>103</w:t>
      </w:r>
      <w:r w:rsidRPr="00A655B2">
        <w:rPr>
          <w:rFonts w:ascii="Times New Roman" w:eastAsia="Times New Roman" w:hAnsi="Times New Roman" w:cs="Times New Roman"/>
          <w:b/>
          <w:vertAlign w:val="superscript"/>
        </w:rPr>
        <w:t>rd</w:t>
      </w:r>
      <w:r w:rsidRPr="00A655B2">
        <w:rPr>
          <w:rFonts w:ascii="Times New Roman" w:eastAsia="Times New Roman" w:hAnsi="Times New Roman" w:cs="Times New Roman"/>
          <w:b/>
        </w:rPr>
        <w:t xml:space="preserve"> Annual Department Convention, Visalia, California</w:t>
      </w:r>
    </w:p>
    <w:p w14:paraId="0FCE66B1" w14:textId="77777777" w:rsidR="00560567" w:rsidRPr="00A655B2" w:rsidRDefault="00560567" w:rsidP="00560567">
      <w:pPr>
        <w:spacing w:after="0" w:line="259" w:lineRule="auto"/>
        <w:ind w:left="2547"/>
        <w:rPr>
          <w:rFonts w:ascii="Times New Roman" w:hAnsi="Times New Roman" w:cs="Times New Roman"/>
        </w:rPr>
      </w:pPr>
      <w:r w:rsidRPr="00A655B2">
        <w:rPr>
          <w:rFonts w:ascii="Times New Roman" w:eastAsia="Times New Roman" w:hAnsi="Times New Roman" w:cs="Times New Roman"/>
          <w:b/>
        </w:rPr>
        <w:t xml:space="preserve">                                 June 23-26, 2022</w:t>
      </w:r>
    </w:p>
    <w:p w14:paraId="7C464048" w14:textId="77777777" w:rsidR="00560567" w:rsidRPr="00A655B2" w:rsidRDefault="00560567" w:rsidP="00560567">
      <w:pPr>
        <w:spacing w:after="0" w:line="259" w:lineRule="auto"/>
        <w:ind w:left="60" w:firstLine="0"/>
        <w:jc w:val="center"/>
        <w:rPr>
          <w:rFonts w:ascii="Times New Roman" w:hAnsi="Times New Roman" w:cs="Times New Roman"/>
        </w:rPr>
      </w:pPr>
      <w:r w:rsidRPr="00A655B2">
        <w:rPr>
          <w:rFonts w:ascii="Times New Roman" w:eastAsia="Times New Roman" w:hAnsi="Times New Roman" w:cs="Times New Roman"/>
          <w:b/>
        </w:rPr>
        <w:t xml:space="preserve"> </w:t>
      </w:r>
    </w:p>
    <w:p w14:paraId="2E1CFBE6" w14:textId="77777777" w:rsidR="00560567" w:rsidRPr="00A655B2" w:rsidRDefault="00560567" w:rsidP="00560567">
      <w:pPr>
        <w:spacing w:after="25" w:line="259" w:lineRule="auto"/>
        <w:ind w:left="-29" w:right="-29" w:firstLine="0"/>
        <w:rPr>
          <w:rFonts w:ascii="Times New Roman" w:hAnsi="Times New Roman" w:cs="Times New Roman"/>
        </w:rPr>
      </w:pPr>
      <w:r w:rsidRPr="00A655B2">
        <w:rPr>
          <w:rFonts w:ascii="Times New Roman" w:eastAsia="Calibri" w:hAnsi="Times New Roman" w:cs="Times New Roman"/>
          <w:noProof/>
          <w:sz w:val="22"/>
        </w:rPr>
        <mc:AlternateContent>
          <mc:Choice Requires="wpg">
            <w:drawing>
              <wp:inline distT="0" distB="0" distL="0" distR="0" wp14:anchorId="0CFFDEBE" wp14:editId="4F10D7E5">
                <wp:extent cx="6894576" cy="18288"/>
                <wp:effectExtent l="0" t="0" r="0" b="0"/>
                <wp:docPr id="7476" name="Group 7476"/>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3" name="Shape 922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9948F8" id="Group 7476"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c1eAIAAFsGAAAOAAAAZHJzL2Uyb0RvYy54bWykVc1u2zAMvg/YOwi+L3ayLkmNOD2sWy7D&#10;VrTdAyiyZBuQJUFS4uTtR9G2YqRbB7Q52DT1kSI//mRzd2olOXLrGq2KZD7LEsIV02WjqiL5/fz9&#10;0zohzlNVUqkVL5Izd8nd9uOHTWdyvtC1liW3BJwol3emSGrvTZ6mjtW8pW6mDVdwKLRtqYdPW6Wl&#10;pR14b2W6yLJl2mlbGqsZdw609/1hskX/QnDmfwnhuCeySCA2j0+Lz314ptsNzStLTd2wIQz6hiha&#10;2ii4NLq6p56Sg21euGobZrXTws+YblMtRMM45gDZzLOrbHZWHwzmUuVdZSJNQO0VT292y34eHyxp&#10;yiJZ3ayWCVG0hSrhxQQ1QFBnqhxwO2uezIMdFFX/FXI+CduGN2RDTkjtOVLLT54wUC7XtzdfwgUM&#10;zubrxXrdU89qqM8LK1Z/e9UuHS9NQ2wxlM5AE7kLT+59PD3V1HCk34X8B55uF4vPI0+IIKhBWhAX&#10;SXK5A77ex1DMlObs4PyOa6SaHn843/duOUq0HiV2UqNoYQJe7X1DfbALUQaRdJNa1WOpwmmrj/xZ&#10;I85fFQyCvJxKNUXFuo8tAdgRMb4N+psiY4P8Ew2zPG2k/+BwziMGhJDqdjMImD7IU4KlCkzALYzC&#10;VhKSehzvtvGwrmTTAjOLVZZdHIO30H59xVHyZ8kDXVI9cgEjhqMRFM5W+6/SkiMNSwl/6JxKU9NB&#10;G6YDQhqgKKOfYC8aKaPLOZr+zWXvYQAHO477MFpmvSUboumXIqwWSHpcjRBBNMKbtfLRXsFCxzAn&#10;2QZxr8szrgkkBOYRqcENhnkM2zasyOk3oi7/Cds/AAAA//8DAFBLAwQUAAYACAAAACEAYn/1QdsA&#10;AAAEAQAADwAAAGRycy9kb3ducmV2LnhtbEyPQWvCQBCF74X+h2UKvdVNLIqN2YhI60kKaqF4G7Nj&#10;EszOhuyaxH/v2ou9PBje8N730sVgatFR6yrLCuJRBII4t7riQsHP/uttBsJ5ZI21ZVJwJQeL7Pkp&#10;xUTbnrfU7XwhQgi7BBWU3jeJlC4vyaAb2YY4eCfbGvThbAupW+xDuKnlOIqm0mDFoaHEhlYl5efd&#10;xShY99gv3+PPbnM+ra6H/eT7dxOTUq8vw3IOwtPgH89wxw/okAWmo72wdqJWEIb4P7170WwSdhwV&#10;jD9AZqn8D5/dAAAA//8DAFBLAQItABQABgAIAAAAIQC2gziS/gAAAOEBAAATAAAAAAAAAAAAAAAA&#10;AAAAAABbQ29udGVudF9UeXBlc10ueG1sUEsBAi0AFAAGAAgAAAAhADj9If/WAAAAlAEAAAsAAAAA&#10;AAAAAAAAAAAALwEAAF9yZWxzLy5yZWxzUEsBAi0AFAAGAAgAAAAhAJWlBzV4AgAAWwYAAA4AAAAA&#10;AAAAAAAAAAAALgIAAGRycy9lMm9Eb2MueG1sUEsBAi0AFAAGAAgAAAAhAGJ/9UHbAAAABAEAAA8A&#10;AAAAAAAAAAAAAAAA0gQAAGRycy9kb3ducmV2LnhtbFBLBQYAAAAABAAEAPMAAADaBQAAAAA=&#10;">
                <v:shape id="Shape 9223"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nccYA&#10;AADdAAAADwAAAGRycy9kb3ducmV2LnhtbESPT2vCQBTE74LfYXmCN7NJpH9Ms4oIlkJPiYV6fGRf&#10;k2D2bciuJu2n7xYKHoeZ+Q2T7ybTiRsNrrWsIIliEMSV1S3XCj5Ox9UzCOeRNXaWScE3Odht57Mc&#10;M21HLuhW+loECLsMFTTe95mUrmrIoItsTxy8LzsY9EEOtdQDjgFuOpnG8aM02HJYaLCnQ0PVpbwa&#10;Bdrsy7N70Fj9vD8V/jNJ1+b6qtRyMe1fQHia/D38337TCjZpuoa/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nccYAAADdAAAADwAAAAAAAAAAAAAAAACYAgAAZHJz&#10;L2Rvd25yZXYueG1sUEsFBgAAAAAEAAQA9QAAAIsDAAAAAA==&#10;" path="m,l6894576,r,18288l,18288,,e" fillcolor="black" stroked="f" strokeweight="0">
                  <v:stroke miterlimit="83231f" joinstyle="miter"/>
                  <v:path arrowok="t" textboxrect="0,0,6894576,18288"/>
                </v:shape>
                <w10:anchorlock/>
              </v:group>
            </w:pict>
          </mc:Fallback>
        </mc:AlternateContent>
      </w:r>
    </w:p>
    <w:p w14:paraId="28F87635" w14:textId="77777777" w:rsidR="00560567" w:rsidRPr="00A655B2" w:rsidRDefault="00560567" w:rsidP="00560567">
      <w:pPr>
        <w:spacing w:after="61" w:line="259" w:lineRule="auto"/>
        <w:ind w:left="0" w:firstLine="0"/>
        <w:rPr>
          <w:rFonts w:ascii="Times New Roman" w:hAnsi="Times New Roman" w:cs="Times New Roman"/>
        </w:rPr>
      </w:pPr>
      <w:r w:rsidRPr="00A655B2">
        <w:rPr>
          <w:rFonts w:ascii="Times New Roman" w:eastAsia="Times New Roman" w:hAnsi="Times New Roman" w:cs="Times New Roman"/>
          <w:b/>
          <w:sz w:val="16"/>
        </w:rPr>
        <w:t xml:space="preserve"> </w:t>
      </w:r>
    </w:p>
    <w:p w14:paraId="5EDB85F3" w14:textId="59B3EE65" w:rsidR="00560567" w:rsidRPr="00A655B2" w:rsidRDefault="00560567" w:rsidP="00560567">
      <w:pPr>
        <w:spacing w:after="0" w:line="259" w:lineRule="auto"/>
        <w:ind w:left="-5"/>
        <w:rPr>
          <w:rFonts w:ascii="Times New Roman" w:eastAsia="Times New Roman" w:hAnsi="Times New Roman" w:cs="Times New Roman"/>
          <w:b/>
        </w:rPr>
      </w:pPr>
      <w:r w:rsidRPr="00A655B2">
        <w:rPr>
          <w:rFonts w:ascii="Times New Roman" w:eastAsia="Times New Roman" w:hAnsi="Times New Roman" w:cs="Times New Roman"/>
          <w:b/>
        </w:rPr>
        <w:t>Department Resolution No. __</w:t>
      </w:r>
      <w:r w:rsidR="001B183D">
        <w:rPr>
          <w:rFonts w:ascii="Times New Roman" w:eastAsia="Times New Roman" w:hAnsi="Times New Roman" w:cs="Times New Roman"/>
          <w:b/>
          <w:u w:val="single"/>
        </w:rPr>
        <w:t>2022-012</w:t>
      </w:r>
      <w:r w:rsidRPr="00A655B2">
        <w:rPr>
          <w:rFonts w:ascii="Times New Roman" w:eastAsia="Times New Roman" w:hAnsi="Times New Roman" w:cs="Times New Roman"/>
          <w:b/>
        </w:rPr>
        <w:t xml:space="preserve">__ </w:t>
      </w:r>
    </w:p>
    <w:p w14:paraId="26AEAC0C" w14:textId="77777777" w:rsidR="00560567" w:rsidRPr="00A655B2" w:rsidRDefault="00560567" w:rsidP="00560567">
      <w:pPr>
        <w:spacing w:after="0" w:line="259" w:lineRule="auto"/>
        <w:ind w:left="-5"/>
        <w:rPr>
          <w:rFonts w:ascii="Times New Roman" w:hAnsi="Times New Roman" w:cs="Times New Roman"/>
        </w:rPr>
      </w:pPr>
    </w:p>
    <w:p w14:paraId="160B0A00" w14:textId="77777777" w:rsidR="00560567" w:rsidRPr="00A655B2" w:rsidRDefault="00560567" w:rsidP="00560567">
      <w:pPr>
        <w:pStyle w:val="Heading1"/>
        <w:ind w:left="-5"/>
        <w:jc w:val="left"/>
      </w:pPr>
      <w:r w:rsidRPr="00A655B2">
        <w:t xml:space="preserve">Subject: </w:t>
      </w:r>
      <w:r w:rsidRPr="001D18F1">
        <w:t>NATIONAL CEMETERY PRIVILEGES FOR RESERVISTS AND NATIONAL GUARD</w:t>
      </w:r>
    </w:p>
    <w:p w14:paraId="408B59F9" w14:textId="77777777" w:rsidR="00560567" w:rsidRPr="00A655B2" w:rsidRDefault="00560567" w:rsidP="00560567">
      <w:pPr>
        <w:spacing w:after="0" w:line="259" w:lineRule="auto"/>
        <w:ind w:left="0" w:firstLine="0"/>
        <w:rPr>
          <w:rFonts w:ascii="Times New Roman" w:hAnsi="Times New Roman" w:cs="Times New Roman"/>
        </w:rPr>
      </w:pPr>
      <w:r w:rsidRPr="00A655B2">
        <w:rPr>
          <w:rFonts w:ascii="Times New Roman" w:eastAsia="Times New Roman" w:hAnsi="Times New Roman" w:cs="Times New Roman"/>
          <w:b/>
        </w:rPr>
        <w:t xml:space="preserve"> </w:t>
      </w:r>
    </w:p>
    <w:p w14:paraId="3D07733C" w14:textId="77777777" w:rsidR="00560567" w:rsidRPr="00A655B2" w:rsidRDefault="00560567" w:rsidP="00560567">
      <w:pPr>
        <w:spacing w:after="36" w:line="259" w:lineRule="auto"/>
        <w:ind w:left="-29" w:right="-29" w:firstLine="0"/>
        <w:rPr>
          <w:rFonts w:ascii="Times New Roman" w:hAnsi="Times New Roman" w:cs="Times New Roman"/>
        </w:rPr>
      </w:pPr>
      <w:r w:rsidRPr="00A655B2">
        <w:rPr>
          <w:rFonts w:ascii="Times New Roman" w:eastAsia="Calibri" w:hAnsi="Times New Roman" w:cs="Times New Roman"/>
          <w:noProof/>
          <w:sz w:val="22"/>
        </w:rPr>
        <mc:AlternateContent>
          <mc:Choice Requires="wpg">
            <w:drawing>
              <wp:inline distT="0" distB="0" distL="0" distR="0" wp14:anchorId="543740DC" wp14:editId="66C01B80">
                <wp:extent cx="6894576" cy="18288"/>
                <wp:effectExtent l="0" t="0" r="0" b="0"/>
                <wp:docPr id="7478" name="Group 7478"/>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5" name="Shape 9225"/>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36BB7E" id="Group 7478"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TeAIAAFsGAAAOAAAAZHJzL2Uyb0RvYy54bWykVdtu2zAMfR+wfxD8vtgJ2iQ14vRh3fIy&#10;bMXafYAiyxdAN0hKnPz9KNpWjLTrgDYPNk0dUuThJZv7kxTkyK1rtSqS+SxLCFdMl62qi+TP8/cv&#10;64Q4T1VJhVa8SM7cJffbz582ncn5QjdalNwScKJc3pkiabw3eZo61nBJ3UwbruCw0lZSD5+2TktL&#10;O/AuRbrIsmXaaVsaqxl3DrQP/WGyRf9VxZn/VVWOeyKKBGLz+LT43Idnut3QvLbUNC0bwqDviELS&#10;VsGl0dUD9ZQcbPvClWyZ1U5Xfsa0THVVtYxjDpDNPLvKZmf1wWAudd7VJtIE1F7x9G637Ofx0ZK2&#10;LJLVzQpqpaiEKuHFBDVAUGfqHHA7a57Mox0Udf8Vcj5VVoY3ZENOSO05UstPnjBQLtd3N7erZUIY&#10;nM3Xi/W6p541UJ8XVqz59qZdOl6ahthiKJ2BJnIXntzHeHpqqOFIvwv5DzzdLRa3I0+IIKhBWhAX&#10;SXK5A74+xlDMlObs4PyOa6SaHn843/duOUq0GSV2UqNoYQLe7H1DfbALUQaRdJNaNWOpwqnUR/6s&#10;EeevCgZBXk6FmqJi3ceWAOyIGN8G/U2RsUH+iYZZnjbSf3A45xEDQkh1uxkETB/kKcFCBSbgFkZh&#10;K1WCehxv2XpYV6KVwMxilWUXx+AttF9fcZT8WfBAl1C/eQUjhqMRFM7W+6/CkiMNSwl/6JwK09BB&#10;G6YDQhqgKKOfYF+1QkSXczR9zWXvYQAHO477MFpmvSUboumXIqwWSHpcjRBBNMKbtfLRXsFCxzAn&#10;2QZxr8szrgkkBOYRqcENhnkM2zasyOk3oi7/Cdu/AAAA//8DAFBLAwQUAAYACAAAACEAYn/1QdsA&#10;AAAEAQAADwAAAGRycy9kb3ducmV2LnhtbEyPQWvCQBCF74X+h2UKvdVNLIqN2YhI60kKaqF4G7Nj&#10;EszOhuyaxH/v2ou9PBje8N730sVgatFR6yrLCuJRBII4t7riQsHP/uttBsJ5ZI21ZVJwJQeL7Pkp&#10;xUTbnrfU7XwhQgi7BBWU3jeJlC4vyaAb2YY4eCfbGvThbAupW+xDuKnlOIqm0mDFoaHEhlYl5efd&#10;xShY99gv3+PPbnM+ra6H/eT7dxOTUq8vw3IOwtPgH89wxw/okAWmo72wdqJWEIb4P7170WwSdhwV&#10;jD9AZqn8D5/dAAAA//8DAFBLAQItABQABgAIAAAAIQC2gziS/gAAAOEBAAATAAAAAAAAAAAAAAAA&#10;AAAAAABbQ29udGVudF9UeXBlc10ueG1sUEsBAi0AFAAGAAgAAAAhADj9If/WAAAAlAEAAAsAAAAA&#10;AAAAAAAAAAAALwEAAF9yZWxzLy5yZWxzUEsBAi0AFAAGAAgAAAAhAEhsr5N4AgAAWwYAAA4AAAAA&#10;AAAAAAAAAAAALgIAAGRycy9lMm9Eb2MueG1sUEsBAi0AFAAGAAgAAAAhAGJ/9UHbAAAABAEAAA8A&#10;AAAAAAAAAAAAAAAA0gQAAGRycy9kb3ducmV2LnhtbFBLBQYAAAAABAAEAPMAAADaBQAAAAA=&#10;">
                <v:shape id="Shape 9225"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ansMA&#10;AADdAAAADwAAAGRycy9kb3ducmV2LnhtbESPQYvCMBSE7wv+h/AEb2tqxVWrUURQBE92BT0+mmdb&#10;bF5KE7X6642wsMdhZr5h5svWVOJOjSstKxj0IxDEmdUl5wqOv5vvCQjnkTVWlknBkxwsF52vOSba&#10;PvhA99TnIkDYJaig8L5OpHRZQQZd39bEwbvYxqAPssmlbvAR4KaScRT9SIMlh4UCa1oXlF3Tm1Gg&#10;zSo9u5HG7LUfH/xpEA/NbatUr9uuZiA8tf4//NfeaQXTOB7B501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lansMAAADdAAAADwAAAAAAAAAAAAAAAACYAgAAZHJzL2Rv&#10;d25yZXYueG1sUEsFBgAAAAAEAAQA9QAAAIgDAAAAAA==&#10;" path="m,l6894576,r,18288l,18288,,e" fillcolor="black" stroked="f" strokeweight="0">
                  <v:stroke miterlimit="83231f" joinstyle="miter"/>
                  <v:path arrowok="t" textboxrect="0,0,6894576,18288"/>
                </v:shape>
                <w10:anchorlock/>
              </v:group>
            </w:pict>
          </mc:Fallback>
        </mc:AlternateContent>
      </w:r>
    </w:p>
    <w:p w14:paraId="61DC8D1A" w14:textId="77777777" w:rsidR="00560567" w:rsidRPr="00A655B2" w:rsidRDefault="00560567" w:rsidP="00560567">
      <w:pPr>
        <w:spacing w:after="0" w:line="259" w:lineRule="auto"/>
        <w:ind w:left="60" w:firstLine="0"/>
        <w:rPr>
          <w:rFonts w:ascii="Times New Roman" w:hAnsi="Times New Roman" w:cs="Times New Roman"/>
        </w:rPr>
      </w:pPr>
    </w:p>
    <w:p w14:paraId="651E0326" w14:textId="77777777" w:rsidR="00560567" w:rsidRPr="00A655B2" w:rsidRDefault="00560567" w:rsidP="00560567">
      <w:pPr>
        <w:pStyle w:val="Heading1"/>
      </w:pPr>
      <w:r w:rsidRPr="00A655B2">
        <w:t xml:space="preserve">RESOLUTION </w:t>
      </w:r>
    </w:p>
    <w:p w14:paraId="4B6BA770" w14:textId="77777777" w:rsidR="00560567" w:rsidRPr="00A655B2" w:rsidRDefault="00560567" w:rsidP="00560567">
      <w:pPr>
        <w:spacing w:after="0" w:line="259" w:lineRule="auto"/>
        <w:ind w:left="60" w:firstLine="0"/>
        <w:jc w:val="center"/>
        <w:rPr>
          <w:rFonts w:ascii="Times New Roman" w:hAnsi="Times New Roman" w:cs="Times New Roman"/>
        </w:rPr>
      </w:pPr>
      <w:r w:rsidRPr="00A655B2">
        <w:rPr>
          <w:rFonts w:ascii="Times New Roman" w:eastAsia="Times New Roman" w:hAnsi="Times New Roman" w:cs="Times New Roman"/>
          <w:b/>
        </w:rPr>
        <w:t xml:space="preserve"> </w:t>
      </w:r>
    </w:p>
    <w:p w14:paraId="7C035D55" w14:textId="7DD62738" w:rsidR="00560567" w:rsidRDefault="00560567" w:rsidP="00560567">
      <w:pPr>
        <w:spacing w:after="10" w:line="250" w:lineRule="auto"/>
        <w:ind w:left="-5"/>
        <w:rPr>
          <w:rFonts w:ascii="Times New Roman" w:eastAsia="Times New Roman" w:hAnsi="Times New Roman" w:cs="Times New Roman"/>
        </w:rPr>
      </w:pPr>
      <w:r w:rsidRPr="00A655B2">
        <w:rPr>
          <w:rFonts w:ascii="Times New Roman" w:eastAsia="Times New Roman" w:hAnsi="Times New Roman" w:cs="Times New Roman"/>
        </w:rPr>
        <w:t>WHEREAS, Members of the National Guard (NG) and Reserve Components (RC) are important elements of our U.S. Armed Forces</w:t>
      </w:r>
      <w:r w:rsidR="00F4696B">
        <w:rPr>
          <w:rFonts w:ascii="Times New Roman" w:eastAsia="Times New Roman" w:hAnsi="Times New Roman" w:cs="Times New Roman"/>
        </w:rPr>
        <w:t xml:space="preserve"> </w:t>
      </w:r>
      <w:r w:rsidR="00F4696B" w:rsidRPr="00DB0504">
        <w:rPr>
          <w:rFonts w:ascii="Times New Roman" w:eastAsia="Times New Roman" w:hAnsi="Times New Roman" w:cs="Times New Roman"/>
        </w:rPr>
        <w:t>Ready Reserve</w:t>
      </w:r>
      <w:r w:rsidRPr="00A655B2">
        <w:rPr>
          <w:rFonts w:ascii="Times New Roman" w:eastAsia="Times New Roman" w:hAnsi="Times New Roman" w:cs="Times New Roman"/>
        </w:rPr>
        <w:t xml:space="preserve"> because they serve both community and country and they respond to domestic emergencies, overseas combat missions</w:t>
      </w:r>
      <w:r w:rsidR="00A25BB8">
        <w:rPr>
          <w:rFonts w:ascii="Times New Roman" w:eastAsia="Times New Roman" w:hAnsi="Times New Roman" w:cs="Times New Roman"/>
        </w:rPr>
        <w:t>, humanitarian aid</w:t>
      </w:r>
      <w:r w:rsidRPr="00A655B2">
        <w:rPr>
          <w:rFonts w:ascii="Times New Roman" w:eastAsia="Times New Roman" w:hAnsi="Times New Roman" w:cs="Times New Roman"/>
        </w:rPr>
        <w:t>, counterdrug efforts, reconstruction missions and more; and</w:t>
      </w:r>
      <w:r w:rsidR="00DB0504">
        <w:rPr>
          <w:rFonts w:ascii="Times New Roman" w:eastAsia="Times New Roman" w:hAnsi="Times New Roman" w:cs="Times New Roman"/>
        </w:rPr>
        <w:t xml:space="preserve"> a</w:t>
      </w:r>
      <w:r w:rsidR="00DB0504" w:rsidRPr="00DB0504">
        <w:rPr>
          <w:rFonts w:ascii="Times New Roman" w:eastAsia="Times New Roman" w:hAnsi="Times New Roman" w:cs="Times New Roman"/>
        </w:rPr>
        <w:t>s of July 31, 2021, the total reported personnel strength of the Ready Reserve was 1,007,853</w:t>
      </w:r>
      <w:r w:rsidR="00910251">
        <w:rPr>
          <w:rFonts w:ascii="Times New Roman" w:eastAsia="Times New Roman" w:hAnsi="Times New Roman" w:cs="Times New Roman"/>
        </w:rPr>
        <w:t xml:space="preserve"> (including </w:t>
      </w:r>
      <w:r w:rsidR="00910251" w:rsidRPr="00910251">
        <w:rPr>
          <w:rFonts w:ascii="Times New Roman" w:eastAsia="Times New Roman" w:hAnsi="Times New Roman" w:cs="Times New Roman"/>
        </w:rPr>
        <w:t xml:space="preserve">444,600 individuals </w:t>
      </w:r>
      <w:r w:rsidR="00910251">
        <w:rPr>
          <w:rFonts w:ascii="Times New Roman" w:eastAsia="Times New Roman" w:hAnsi="Times New Roman" w:cs="Times New Roman"/>
        </w:rPr>
        <w:t xml:space="preserve">in the </w:t>
      </w:r>
      <w:r w:rsidR="00910251" w:rsidRPr="00910251">
        <w:rPr>
          <w:rFonts w:ascii="Times New Roman" w:eastAsia="Times New Roman" w:hAnsi="Times New Roman" w:cs="Times New Roman"/>
        </w:rPr>
        <w:t>National Guard</w:t>
      </w:r>
      <w:r w:rsidR="00910251">
        <w:rPr>
          <w:rFonts w:ascii="Times New Roman" w:eastAsia="Times New Roman" w:hAnsi="Times New Roman" w:cs="Times New Roman"/>
        </w:rPr>
        <w:t>)</w:t>
      </w:r>
      <w:r w:rsidR="00DB0504">
        <w:rPr>
          <w:rFonts w:ascii="Times New Roman" w:eastAsia="Times New Roman" w:hAnsi="Times New Roman" w:cs="Times New Roman"/>
        </w:rPr>
        <w:t>; and</w:t>
      </w:r>
    </w:p>
    <w:p w14:paraId="0C701A29" w14:textId="77777777" w:rsidR="00DB0504" w:rsidRDefault="00DB0504" w:rsidP="00560567">
      <w:pPr>
        <w:spacing w:after="10" w:line="250" w:lineRule="auto"/>
        <w:ind w:left="-5"/>
        <w:rPr>
          <w:rFonts w:ascii="Times New Roman" w:eastAsia="Times New Roman" w:hAnsi="Times New Roman" w:cs="Times New Roman"/>
        </w:rPr>
      </w:pPr>
    </w:p>
    <w:p w14:paraId="43A84B7F" w14:textId="210A5961" w:rsidR="00DB0504" w:rsidRDefault="00DB0504" w:rsidP="00DB0504">
      <w:pPr>
        <w:spacing w:after="10" w:line="250" w:lineRule="auto"/>
        <w:ind w:left="-5"/>
        <w:rPr>
          <w:rFonts w:ascii="Times New Roman" w:hAnsi="Times New Roman" w:cs="Times New Roman"/>
        </w:rPr>
      </w:pPr>
      <w:r w:rsidRPr="00A655B2">
        <w:rPr>
          <w:rFonts w:ascii="Times New Roman" w:eastAsia="Times New Roman" w:hAnsi="Times New Roman" w:cs="Times New Roman"/>
        </w:rPr>
        <w:t xml:space="preserve">WHEREAS, </w:t>
      </w:r>
      <w:r w:rsidRPr="00DB0504">
        <w:rPr>
          <w:rFonts w:ascii="Times New Roman" w:hAnsi="Times New Roman" w:cs="Times New Roman"/>
        </w:rPr>
        <w:t>The term “Reserve Component” refers collectively to the seven individual reserve components of</w:t>
      </w:r>
      <w:r>
        <w:rPr>
          <w:rFonts w:ascii="Times New Roman" w:hAnsi="Times New Roman" w:cs="Times New Roman"/>
        </w:rPr>
        <w:t xml:space="preserve"> </w:t>
      </w:r>
      <w:r w:rsidRPr="00DB0504">
        <w:rPr>
          <w:rFonts w:ascii="Times New Roman" w:hAnsi="Times New Roman" w:cs="Times New Roman"/>
        </w:rPr>
        <w:t>the Armed Forces: the Army National Guard of the United States, the Army Reserve, the Navy</w:t>
      </w:r>
      <w:r>
        <w:rPr>
          <w:rFonts w:ascii="Times New Roman" w:hAnsi="Times New Roman" w:cs="Times New Roman"/>
        </w:rPr>
        <w:t xml:space="preserve"> </w:t>
      </w:r>
      <w:r w:rsidRPr="00DB0504">
        <w:rPr>
          <w:rFonts w:ascii="Times New Roman" w:hAnsi="Times New Roman" w:cs="Times New Roman"/>
        </w:rPr>
        <w:t>Reserve, the Marine Corps Reserve, the Air National Guard of the United States, the Air Force</w:t>
      </w:r>
      <w:r>
        <w:rPr>
          <w:rFonts w:ascii="Times New Roman" w:hAnsi="Times New Roman" w:cs="Times New Roman"/>
        </w:rPr>
        <w:t xml:space="preserve"> </w:t>
      </w:r>
      <w:r w:rsidRPr="00DB0504">
        <w:rPr>
          <w:rFonts w:ascii="Times New Roman" w:hAnsi="Times New Roman" w:cs="Times New Roman"/>
        </w:rPr>
        <w:t>Reserve, and the Coast Guard Reserve</w:t>
      </w:r>
      <w:r>
        <w:rPr>
          <w:rFonts w:ascii="Times New Roman" w:hAnsi="Times New Roman" w:cs="Times New Roman"/>
        </w:rPr>
        <w:t>; and t</w:t>
      </w:r>
      <w:r w:rsidRPr="00DB0504">
        <w:rPr>
          <w:rFonts w:ascii="Times New Roman" w:hAnsi="Times New Roman" w:cs="Times New Roman"/>
        </w:rPr>
        <w:t>he purpose of these seven reserve components, as</w:t>
      </w:r>
      <w:r>
        <w:rPr>
          <w:rFonts w:ascii="Times New Roman" w:hAnsi="Times New Roman" w:cs="Times New Roman"/>
        </w:rPr>
        <w:t xml:space="preserve"> </w:t>
      </w:r>
      <w:r w:rsidRPr="00DB0504">
        <w:rPr>
          <w:rFonts w:ascii="Times New Roman" w:hAnsi="Times New Roman" w:cs="Times New Roman"/>
        </w:rPr>
        <w:t>codified in law at 10 U.S.C. §10102, is to “provide trained units and qualified persons available</w:t>
      </w:r>
      <w:r>
        <w:rPr>
          <w:rFonts w:ascii="Times New Roman" w:hAnsi="Times New Roman" w:cs="Times New Roman"/>
        </w:rPr>
        <w:t xml:space="preserve"> </w:t>
      </w:r>
      <w:r w:rsidRPr="00DB0504">
        <w:rPr>
          <w:rFonts w:ascii="Times New Roman" w:hAnsi="Times New Roman" w:cs="Times New Roman"/>
        </w:rPr>
        <w:t>for active duty in the armed forces, in time of war or national emergency, and at such other times</w:t>
      </w:r>
      <w:r>
        <w:rPr>
          <w:rFonts w:ascii="Times New Roman" w:hAnsi="Times New Roman" w:cs="Times New Roman"/>
        </w:rPr>
        <w:t xml:space="preserve"> </w:t>
      </w:r>
      <w:r w:rsidRPr="00DB0504">
        <w:rPr>
          <w:rFonts w:ascii="Times New Roman" w:hAnsi="Times New Roman" w:cs="Times New Roman"/>
        </w:rPr>
        <w:t>as the national security may require, to fill the needs of the armed forces whenever more units and</w:t>
      </w:r>
      <w:r>
        <w:rPr>
          <w:rFonts w:ascii="Times New Roman" w:hAnsi="Times New Roman" w:cs="Times New Roman"/>
        </w:rPr>
        <w:t xml:space="preserve"> </w:t>
      </w:r>
      <w:r w:rsidRPr="00DB0504">
        <w:rPr>
          <w:rFonts w:ascii="Times New Roman" w:hAnsi="Times New Roman" w:cs="Times New Roman"/>
        </w:rPr>
        <w:t xml:space="preserve">persons are needed than are in the regular components” </w:t>
      </w:r>
      <w:r>
        <w:rPr>
          <w:rFonts w:ascii="Times New Roman" w:hAnsi="Times New Roman" w:cs="Times New Roman"/>
        </w:rPr>
        <w:t>and t</w:t>
      </w:r>
      <w:r w:rsidRPr="00DB0504">
        <w:rPr>
          <w:rFonts w:ascii="Times New Roman" w:hAnsi="Times New Roman" w:cs="Times New Roman"/>
        </w:rPr>
        <w:t>he Army National Guard</w:t>
      </w:r>
      <w:r>
        <w:rPr>
          <w:rFonts w:ascii="Times New Roman" w:hAnsi="Times New Roman" w:cs="Times New Roman"/>
        </w:rPr>
        <w:t xml:space="preserve"> </w:t>
      </w:r>
      <w:r w:rsidRPr="00DB0504">
        <w:rPr>
          <w:rFonts w:ascii="Times New Roman" w:hAnsi="Times New Roman" w:cs="Times New Roman"/>
        </w:rPr>
        <w:t>and the Air</w:t>
      </w:r>
      <w:r>
        <w:rPr>
          <w:rFonts w:ascii="Times New Roman" w:hAnsi="Times New Roman" w:cs="Times New Roman"/>
        </w:rPr>
        <w:t xml:space="preserve"> </w:t>
      </w:r>
      <w:r w:rsidRPr="00DB0504">
        <w:rPr>
          <w:rFonts w:ascii="Times New Roman" w:hAnsi="Times New Roman" w:cs="Times New Roman"/>
        </w:rPr>
        <w:t>National Guard also have a state role: operating under the control of their governor, they respond</w:t>
      </w:r>
      <w:r>
        <w:rPr>
          <w:rFonts w:ascii="Times New Roman" w:hAnsi="Times New Roman" w:cs="Times New Roman"/>
        </w:rPr>
        <w:t xml:space="preserve"> </w:t>
      </w:r>
      <w:r w:rsidRPr="00DB0504">
        <w:rPr>
          <w:rFonts w:ascii="Times New Roman" w:hAnsi="Times New Roman" w:cs="Times New Roman"/>
        </w:rPr>
        <w:t>to various domestic emergencies, such as di</w:t>
      </w:r>
      <w:r>
        <w:rPr>
          <w:rFonts w:ascii="Times New Roman" w:hAnsi="Times New Roman" w:cs="Times New Roman"/>
        </w:rPr>
        <w:t>sasters and civil disorders; and</w:t>
      </w:r>
    </w:p>
    <w:p w14:paraId="60DE7672" w14:textId="77777777" w:rsidR="00DB0504" w:rsidRDefault="00DB0504" w:rsidP="00DB0504">
      <w:pPr>
        <w:spacing w:after="10" w:line="250" w:lineRule="auto"/>
        <w:ind w:left="-5"/>
        <w:rPr>
          <w:rFonts w:ascii="Times New Roman" w:hAnsi="Times New Roman" w:cs="Times New Roman"/>
        </w:rPr>
      </w:pPr>
    </w:p>
    <w:p w14:paraId="346FD7AA" w14:textId="4EF76883" w:rsidR="00560567" w:rsidRPr="00A655B2" w:rsidRDefault="00DB0504" w:rsidP="00A25BB8">
      <w:pPr>
        <w:spacing w:after="10" w:line="250" w:lineRule="auto"/>
        <w:ind w:left="-5"/>
        <w:rPr>
          <w:rFonts w:ascii="Times New Roman" w:hAnsi="Times New Roman" w:cs="Times New Roman"/>
        </w:rPr>
      </w:pPr>
      <w:r w:rsidRPr="00A655B2">
        <w:rPr>
          <w:rFonts w:ascii="Times New Roman" w:eastAsia="Times New Roman" w:hAnsi="Times New Roman" w:cs="Times New Roman"/>
        </w:rPr>
        <w:t xml:space="preserve">WHEREAS, </w:t>
      </w:r>
      <w:r w:rsidR="00F4696B">
        <w:rPr>
          <w:rFonts w:ascii="Times New Roman" w:hAnsi="Times New Roman" w:cs="Times New Roman"/>
        </w:rPr>
        <w:t>During the Cold War era, the R</w:t>
      </w:r>
      <w:r w:rsidRPr="00DB0504">
        <w:rPr>
          <w:rFonts w:ascii="Times New Roman" w:hAnsi="Times New Roman" w:cs="Times New Roman"/>
        </w:rPr>
        <w:t xml:space="preserve">eserve </w:t>
      </w:r>
      <w:r w:rsidR="00F4696B">
        <w:rPr>
          <w:rFonts w:ascii="Times New Roman" w:hAnsi="Times New Roman" w:cs="Times New Roman"/>
        </w:rPr>
        <w:t>C</w:t>
      </w:r>
      <w:r w:rsidRPr="00DB0504">
        <w:rPr>
          <w:rFonts w:ascii="Times New Roman" w:hAnsi="Times New Roman" w:cs="Times New Roman"/>
        </w:rPr>
        <w:t>omponents were a manpower pool that was rarely used</w:t>
      </w:r>
      <w:r>
        <w:rPr>
          <w:rFonts w:ascii="Times New Roman" w:hAnsi="Times New Roman" w:cs="Times New Roman"/>
        </w:rPr>
        <w:t>, and f</w:t>
      </w:r>
      <w:r w:rsidRPr="00DB0504">
        <w:rPr>
          <w:rFonts w:ascii="Times New Roman" w:hAnsi="Times New Roman" w:cs="Times New Roman"/>
        </w:rPr>
        <w:t>rom 1945 to 1989, reservists were involuntarily activated by the federal government four times,</w:t>
      </w:r>
      <w:r>
        <w:rPr>
          <w:rFonts w:ascii="Times New Roman" w:hAnsi="Times New Roman" w:cs="Times New Roman"/>
        </w:rPr>
        <w:t xml:space="preserve"> </w:t>
      </w:r>
      <w:r w:rsidRPr="00DB0504">
        <w:rPr>
          <w:rFonts w:ascii="Times New Roman" w:hAnsi="Times New Roman" w:cs="Times New Roman"/>
        </w:rPr>
        <w:t>an average of less than once per decade</w:t>
      </w:r>
      <w:r>
        <w:rPr>
          <w:rFonts w:ascii="Times New Roman" w:hAnsi="Times New Roman" w:cs="Times New Roman"/>
        </w:rPr>
        <w:t xml:space="preserve">; </w:t>
      </w:r>
      <w:r w:rsidR="00F4696B">
        <w:rPr>
          <w:rFonts w:ascii="Times New Roman" w:hAnsi="Times New Roman" w:cs="Times New Roman"/>
        </w:rPr>
        <w:t>but</w:t>
      </w:r>
      <w:r>
        <w:rPr>
          <w:rFonts w:ascii="Times New Roman" w:hAnsi="Times New Roman" w:cs="Times New Roman"/>
        </w:rPr>
        <w:t xml:space="preserve"> t</w:t>
      </w:r>
      <w:r w:rsidR="00560567" w:rsidRPr="00A655B2">
        <w:rPr>
          <w:rFonts w:ascii="Times New Roman" w:eastAsia="Times New Roman" w:hAnsi="Times New Roman" w:cs="Times New Roman"/>
        </w:rPr>
        <w:t xml:space="preserve">ens of thousands who honorably but solely served in the NG and/or the RC are currently NOT eligible to be buried in a US Department of Veterans Affairs (VA) national cemetery because they do NOT meet </w:t>
      </w:r>
      <w:r w:rsidR="00F71C2D">
        <w:rPr>
          <w:rFonts w:ascii="Times New Roman" w:eastAsia="Times New Roman" w:hAnsi="Times New Roman" w:cs="Times New Roman"/>
        </w:rPr>
        <w:t xml:space="preserve">at least </w:t>
      </w:r>
      <w:r w:rsidR="00560567" w:rsidRPr="00A655B2">
        <w:rPr>
          <w:rFonts w:ascii="Times New Roman" w:eastAsia="Times New Roman" w:hAnsi="Times New Roman" w:cs="Times New Roman"/>
        </w:rPr>
        <w:t xml:space="preserve">one of the requirements in </w:t>
      </w:r>
      <w:hyperlink r:id="rId5" w:history="1">
        <w:r w:rsidR="00560567" w:rsidRPr="00A655B2">
          <w:rPr>
            <w:rStyle w:val="Hyperlink"/>
            <w:rFonts w:ascii="Times New Roman" w:eastAsia="Times New Roman" w:hAnsi="Times New Roman" w:cs="Times New Roman"/>
          </w:rPr>
          <w:t>https://www.va.gov/burials-memorials/eligibility/</w:t>
        </w:r>
      </w:hyperlink>
      <w:r w:rsidR="00560567" w:rsidRPr="00A655B2">
        <w:rPr>
          <w:rFonts w:ascii="Times New Roman" w:eastAsia="Times New Roman" w:hAnsi="Times New Roman" w:cs="Times New Roman"/>
        </w:rPr>
        <w:t xml:space="preserve"> </w:t>
      </w:r>
      <w:r w:rsidR="00F71C2D">
        <w:rPr>
          <w:rFonts w:ascii="Times New Roman" w:eastAsia="Times New Roman" w:hAnsi="Times New Roman" w:cs="Times New Roman"/>
        </w:rPr>
        <w:t xml:space="preserve">: 1) </w:t>
      </w:r>
      <w:r w:rsidR="00F71C2D" w:rsidRPr="00F71C2D">
        <w:rPr>
          <w:rFonts w:ascii="Times New Roman" w:eastAsia="Times New Roman" w:hAnsi="Times New Roman" w:cs="Times New Roman"/>
        </w:rPr>
        <w:t>met their legal minimum active-duty service requirements, was called up to active duty and served their full term of service, and didn’t receive a dishonorable discharge, or</w:t>
      </w:r>
      <w:r w:rsidR="00F71C2D">
        <w:rPr>
          <w:rFonts w:ascii="Times New Roman" w:eastAsia="Times New Roman" w:hAnsi="Times New Roman" w:cs="Times New Roman"/>
        </w:rPr>
        <w:t xml:space="preserve"> 2) </w:t>
      </w:r>
      <w:r w:rsidR="00F71C2D" w:rsidRPr="00F71C2D">
        <w:rPr>
          <w:rFonts w:ascii="Times New Roman" w:eastAsia="Times New Roman" w:hAnsi="Times New Roman" w:cs="Times New Roman"/>
        </w:rPr>
        <w:t>entitled to retirement pay at their time of death, or would have been entitled to retirement pay if they weren’t under 60 years of age at the time of death, or</w:t>
      </w:r>
      <w:r w:rsidR="00F71C2D">
        <w:rPr>
          <w:rFonts w:ascii="Times New Roman" w:eastAsia="Times New Roman" w:hAnsi="Times New Roman" w:cs="Times New Roman"/>
        </w:rPr>
        <w:t xml:space="preserve"> 3)</w:t>
      </w:r>
      <w:r w:rsidR="00F71C2D" w:rsidRPr="00F71C2D">
        <w:rPr>
          <w:rFonts w:ascii="Times New Roman" w:eastAsia="Times New Roman" w:hAnsi="Times New Roman" w:cs="Times New Roman"/>
        </w:rPr>
        <w:t xml:space="preserve"> died while hospitalized or getting treatment at the expense of the U.S. for an injury or illness that occurred while they were performing active-duty services for training or inactive-duty training under honorable conditions, or</w:t>
      </w:r>
      <w:r w:rsidR="00F71C2D">
        <w:rPr>
          <w:rFonts w:ascii="Times New Roman" w:eastAsia="Times New Roman" w:hAnsi="Times New Roman" w:cs="Times New Roman"/>
        </w:rPr>
        <w:t xml:space="preserve"> 4) </w:t>
      </w:r>
      <w:r w:rsidR="00F71C2D" w:rsidRPr="00F71C2D">
        <w:rPr>
          <w:rFonts w:ascii="Times New Roman" w:eastAsia="Times New Roman" w:hAnsi="Times New Roman" w:cs="Times New Roman"/>
        </w:rPr>
        <w:t>became disabled or died from a disease or injury caused—or made worse—by their service during a period of active duty for training, or</w:t>
      </w:r>
      <w:r w:rsidR="00F71C2D">
        <w:rPr>
          <w:rFonts w:ascii="Times New Roman" w:eastAsia="Times New Roman" w:hAnsi="Times New Roman" w:cs="Times New Roman"/>
        </w:rPr>
        <w:t xml:space="preserve"> 5)</w:t>
      </w:r>
      <w:r w:rsidR="00F71C2D" w:rsidRPr="00F71C2D">
        <w:rPr>
          <w:rFonts w:ascii="Times New Roman" w:eastAsia="Times New Roman" w:hAnsi="Times New Roman" w:cs="Times New Roman"/>
        </w:rPr>
        <w:t xml:space="preserve"> became disabled or died from an injury or certain cardiovascular disorders caused—or made worse—by their service during a period of inactive-duty training</w:t>
      </w:r>
      <w:r w:rsidR="001F7C74">
        <w:rPr>
          <w:rFonts w:ascii="Times New Roman" w:eastAsia="Times New Roman" w:hAnsi="Times New Roman" w:cs="Times New Roman"/>
        </w:rPr>
        <w:t xml:space="preserve">; </w:t>
      </w:r>
      <w:r w:rsidR="00560567" w:rsidRPr="00A655B2">
        <w:rPr>
          <w:rFonts w:ascii="Times New Roman" w:eastAsia="Times New Roman" w:hAnsi="Times New Roman" w:cs="Times New Roman"/>
        </w:rPr>
        <w:t xml:space="preserve">now therefore, be it </w:t>
      </w:r>
    </w:p>
    <w:p w14:paraId="41B15472" w14:textId="262FD92A" w:rsidR="00560567" w:rsidRPr="00A655B2" w:rsidRDefault="00560567" w:rsidP="00560567">
      <w:pPr>
        <w:spacing w:after="0" w:line="259" w:lineRule="auto"/>
        <w:ind w:left="0" w:firstLine="0"/>
        <w:rPr>
          <w:rFonts w:ascii="Times New Roman" w:hAnsi="Times New Roman" w:cs="Times New Roman"/>
        </w:rPr>
      </w:pPr>
    </w:p>
    <w:p w14:paraId="4B018263" w14:textId="798F3932" w:rsidR="00560567" w:rsidRPr="00A655B2" w:rsidRDefault="00560567" w:rsidP="001F7C74">
      <w:pPr>
        <w:pStyle w:val="Heading1"/>
        <w:ind w:left="-5"/>
        <w:jc w:val="left"/>
      </w:pPr>
      <w:r w:rsidRPr="00A655B2">
        <w:lastRenderedPageBreak/>
        <w:t>RESOLVED, That The American Legion in a Department of California Convention assembled in Visalia,</w:t>
      </w:r>
      <w:r w:rsidR="001F7C74">
        <w:t xml:space="preserve"> </w:t>
      </w:r>
      <w:r w:rsidRPr="00A655B2">
        <w:t xml:space="preserve">CA, on June 23-28, 2022, urges </w:t>
      </w:r>
      <w:r w:rsidR="001F7C74" w:rsidRPr="001F7C74">
        <w:t xml:space="preserve">the federal government </w:t>
      </w:r>
      <w:r w:rsidR="001F7C74">
        <w:t>to</w:t>
      </w:r>
      <w:r w:rsidR="001F7C74" w:rsidRPr="001F7C74">
        <w:t xml:space="preserve"> </w:t>
      </w:r>
      <w:r w:rsidR="001F7C74">
        <w:t>amend Section 2402 of Title 38, United</w:t>
      </w:r>
      <w:r w:rsidR="00467B00">
        <w:t xml:space="preserve"> </w:t>
      </w:r>
      <w:r w:rsidR="001F7C74">
        <w:t xml:space="preserve">States Code, to </w:t>
      </w:r>
      <w:r w:rsidR="001F7C74" w:rsidRPr="001F7C74">
        <w:t xml:space="preserve">expand interments </w:t>
      </w:r>
      <w:r w:rsidR="001F7C74">
        <w:t>a</w:t>
      </w:r>
      <w:r w:rsidR="001F7C74" w:rsidRPr="001F7C74">
        <w:t xml:space="preserve">t </w:t>
      </w:r>
      <w:r w:rsidR="001F7C74">
        <w:t xml:space="preserve">Veterans Affairs </w:t>
      </w:r>
      <w:r w:rsidR="001F7C74" w:rsidRPr="001F7C74">
        <w:t>national cemeteries for 1) members of the Reserve Components whose service was terminated under honorable conditions; 2) members of the Reserve Officers' Training Corps of the Army, Navy, or Air Force who died under honorable conditions while a member; and 3) the spouse, minor child, or unmarried adult child of any member described above</w:t>
      </w:r>
      <w:r w:rsidRPr="00A655B2">
        <w:t xml:space="preserve">. </w:t>
      </w:r>
    </w:p>
    <w:p w14:paraId="13F3FC2A" w14:textId="77777777" w:rsidR="00560567" w:rsidRPr="00A655B2" w:rsidRDefault="00560567" w:rsidP="00560567">
      <w:pPr>
        <w:spacing w:after="0" w:line="259" w:lineRule="auto"/>
        <w:ind w:left="0" w:firstLine="0"/>
        <w:rPr>
          <w:rFonts w:ascii="Times New Roman" w:eastAsia="Times New Roman" w:hAnsi="Times New Roman" w:cs="Times New Roman"/>
          <w:b/>
        </w:rPr>
      </w:pPr>
      <w:r w:rsidRPr="00A655B2">
        <w:rPr>
          <w:rFonts w:ascii="Times New Roman" w:eastAsia="Times New Roman" w:hAnsi="Times New Roman" w:cs="Times New Roman"/>
          <w:b/>
        </w:rPr>
        <w:t xml:space="preserve"> </w:t>
      </w:r>
    </w:p>
    <w:p w14:paraId="121D95D3" w14:textId="77777777" w:rsidR="00560567" w:rsidRPr="00A655B2" w:rsidRDefault="00560567" w:rsidP="00560567">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 xml:space="preserve">This is to certify that the above resolution was adopted by Post, District, and Department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 xml:space="preserve"> </w:t>
      </w:r>
    </w:p>
    <w:p w14:paraId="14098CD5" w14:textId="77777777" w:rsidR="00560567" w:rsidRPr="00A655B2" w:rsidRDefault="00560567" w:rsidP="00560567">
      <w:pPr>
        <w:spacing w:after="0" w:line="259" w:lineRule="auto"/>
        <w:ind w:left="0" w:firstLine="0"/>
        <w:rPr>
          <w:rFonts w:ascii="Times New Roman" w:hAnsi="Times New Roman" w:cs="Times New Roman"/>
        </w:rPr>
      </w:pPr>
    </w:p>
    <w:p w14:paraId="4D6C7E4D" w14:textId="460DB544" w:rsidR="00560567" w:rsidRPr="00A655B2" w:rsidRDefault="00560567" w:rsidP="00560567">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__</w:t>
      </w:r>
      <w:r w:rsidR="00A85521">
        <w:rPr>
          <w:rFonts w:ascii="Times New Roman" w:eastAsia="Times New Roman" w:hAnsi="Times New Roman" w:cs="Times New Roman"/>
          <w:sz w:val="18"/>
          <w:u w:val="single"/>
        </w:rPr>
        <w:t>Arles DeMayo</w:t>
      </w:r>
      <w:r w:rsidRPr="00A655B2">
        <w:rPr>
          <w:rFonts w:ascii="Times New Roman" w:eastAsia="Times New Roman" w:hAnsi="Times New Roman" w:cs="Times New Roman"/>
          <w:sz w:val="18"/>
        </w:rPr>
        <w:t>_______________</w:t>
      </w:r>
      <w:r w:rsidR="00A85521" w:rsidRPr="00A85521">
        <w:rPr>
          <w:rFonts w:ascii="Times New Roman" w:eastAsia="Times New Roman" w:hAnsi="Times New Roman" w:cs="Times New Roman"/>
          <w:sz w:val="18"/>
          <w:u w:val="single"/>
        </w:rPr>
        <w:t xml:space="preserve">        </w:t>
      </w:r>
      <w:r w:rsidRPr="00A655B2">
        <w:rPr>
          <w:rFonts w:ascii="Times New Roman" w:eastAsia="Times New Roman" w:hAnsi="Times New Roman" w:cs="Times New Roman"/>
          <w:sz w:val="18"/>
        </w:rPr>
        <w:t>___</w:t>
      </w:r>
      <w:r w:rsidR="00EE0BD7">
        <w:rPr>
          <w:rFonts w:ascii="Times New Roman" w:eastAsia="Times New Roman" w:hAnsi="Times New Roman" w:cs="Times New Roman"/>
          <w:sz w:val="18"/>
          <w:u w:val="single"/>
        </w:rPr>
        <w:t>5/17/2022</w:t>
      </w:r>
      <w:r w:rsidRPr="00A655B2">
        <w:rPr>
          <w:rFonts w:ascii="Times New Roman" w:eastAsia="Times New Roman" w:hAnsi="Times New Roman" w:cs="Times New Roman"/>
          <w:sz w:val="18"/>
        </w:rPr>
        <w:t>___               ____</w:t>
      </w:r>
      <w:r w:rsidR="00A85521" w:rsidRPr="00A85521">
        <w:rPr>
          <w:rFonts w:ascii="Times New Roman" w:eastAsia="Times New Roman" w:hAnsi="Times New Roman" w:cs="Times New Roman"/>
          <w:sz w:val="18"/>
          <w:u w:val="single"/>
        </w:rPr>
        <w:t>Paul Del Rosario</w:t>
      </w:r>
      <w:r w:rsidRPr="00A655B2">
        <w:rPr>
          <w:rFonts w:ascii="Times New Roman" w:eastAsia="Times New Roman" w:hAnsi="Times New Roman" w:cs="Times New Roman"/>
          <w:sz w:val="18"/>
        </w:rPr>
        <w:t>____________________</w:t>
      </w:r>
      <w:r w:rsidR="00EE0BD7">
        <w:rPr>
          <w:rFonts w:ascii="Times New Roman" w:eastAsia="Times New Roman" w:hAnsi="Times New Roman" w:cs="Times New Roman"/>
          <w:sz w:val="18"/>
          <w:u w:val="single"/>
        </w:rPr>
        <w:t>5/17/2022</w:t>
      </w:r>
      <w:r w:rsidRPr="00A655B2">
        <w:rPr>
          <w:rFonts w:ascii="Times New Roman" w:eastAsia="Times New Roman" w:hAnsi="Times New Roman" w:cs="Times New Roman"/>
          <w:sz w:val="18"/>
        </w:rPr>
        <w:t xml:space="preserve">___ </w:t>
      </w:r>
    </w:p>
    <w:p w14:paraId="56362F48" w14:textId="77777777" w:rsidR="00560567" w:rsidRPr="00A655B2" w:rsidRDefault="00560567" w:rsidP="00560567">
      <w:pPr>
        <w:tabs>
          <w:tab w:val="center" w:pos="2880"/>
          <w:tab w:val="center" w:pos="3600"/>
          <w:tab w:val="center" w:pos="4320"/>
          <w:tab w:val="center" w:pos="5040"/>
          <w:tab w:val="center" w:pos="5760"/>
          <w:tab w:val="center" w:pos="7243"/>
        </w:tabs>
        <w:spacing w:after="4" w:line="248" w:lineRule="auto"/>
        <w:ind w:left="-15" w:firstLine="0"/>
        <w:rPr>
          <w:rFonts w:ascii="Times New Roman" w:hAnsi="Times New Roman" w:cs="Times New Roman"/>
        </w:rPr>
      </w:pPr>
      <w:r w:rsidRPr="00A655B2">
        <w:rPr>
          <w:rFonts w:ascii="Times New Roman" w:eastAsia="Times New Roman" w:hAnsi="Times New Roman" w:cs="Times New Roman"/>
          <w:sz w:val="18"/>
        </w:rPr>
        <w:t xml:space="preserve">     Post Commander</w:t>
      </w:r>
      <w:r w:rsidRPr="00A655B2">
        <w:rPr>
          <w:rFonts w:ascii="Times New Roman" w:eastAsia="Times New Roman" w:hAnsi="Times New Roman" w:cs="Times New Roman"/>
          <w:sz w:val="18"/>
        </w:rPr>
        <w:tab/>
        <w:t xml:space="preserve">                             Date </w:t>
      </w:r>
      <w:r w:rsidRPr="00A655B2">
        <w:rPr>
          <w:rFonts w:ascii="Times New Roman" w:eastAsia="Times New Roman" w:hAnsi="Times New Roman" w:cs="Times New Roman"/>
          <w:sz w:val="18"/>
        </w:rPr>
        <w:tab/>
        <w:t xml:space="preserve"> </w:t>
      </w:r>
      <w:r w:rsidRPr="00A655B2">
        <w:rPr>
          <w:rFonts w:ascii="Times New Roman" w:eastAsia="Times New Roman" w:hAnsi="Times New Roman" w:cs="Times New Roman"/>
          <w:sz w:val="18"/>
        </w:rPr>
        <w:tab/>
        <w:t xml:space="preserve">                   Post Adjutant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Date</w:t>
      </w:r>
    </w:p>
    <w:p w14:paraId="77C0B8CA" w14:textId="77777777" w:rsidR="00560567" w:rsidRPr="00A655B2" w:rsidRDefault="00560567" w:rsidP="00560567">
      <w:pPr>
        <w:spacing w:after="0" w:line="259" w:lineRule="auto"/>
        <w:ind w:left="0" w:firstLine="0"/>
        <w:rPr>
          <w:rFonts w:ascii="Times New Roman" w:eastAsia="Times New Roman" w:hAnsi="Times New Roman" w:cs="Times New Roman"/>
          <w:sz w:val="18"/>
        </w:rPr>
      </w:pPr>
      <w:r w:rsidRPr="00A655B2">
        <w:rPr>
          <w:rFonts w:ascii="Times New Roman" w:eastAsia="Times New Roman" w:hAnsi="Times New Roman" w:cs="Times New Roman"/>
          <w:sz w:val="18"/>
        </w:rPr>
        <w:t xml:space="preserve"> </w:t>
      </w:r>
    </w:p>
    <w:p w14:paraId="377E2335" w14:textId="77777777" w:rsidR="00560567" w:rsidRPr="00A655B2" w:rsidRDefault="00560567" w:rsidP="00560567">
      <w:pPr>
        <w:spacing w:after="0" w:line="259" w:lineRule="auto"/>
        <w:ind w:left="0" w:firstLine="0"/>
        <w:rPr>
          <w:rFonts w:ascii="Times New Roman" w:hAnsi="Times New Roman" w:cs="Times New Roman"/>
        </w:rPr>
      </w:pPr>
    </w:p>
    <w:p w14:paraId="7D196B9C" w14:textId="78760E4D" w:rsidR="00560567" w:rsidRPr="00A655B2" w:rsidRDefault="00560567" w:rsidP="00560567">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__</w:t>
      </w:r>
      <w:r w:rsidR="00A85521" w:rsidRPr="00A85521">
        <w:rPr>
          <w:rFonts w:ascii="Times New Roman" w:eastAsia="Times New Roman" w:hAnsi="Times New Roman" w:cs="Times New Roman"/>
          <w:sz w:val="18"/>
          <w:u w:val="single"/>
        </w:rPr>
        <w:t>Warlito Moises</w:t>
      </w:r>
      <w:r w:rsidRPr="00A655B2">
        <w:rPr>
          <w:rFonts w:ascii="Times New Roman" w:eastAsia="Times New Roman" w:hAnsi="Times New Roman" w:cs="Times New Roman"/>
          <w:sz w:val="18"/>
        </w:rPr>
        <w:t>________________</w:t>
      </w:r>
      <w:r w:rsidR="00A85521">
        <w:rPr>
          <w:rFonts w:ascii="Times New Roman" w:eastAsia="Times New Roman" w:hAnsi="Times New Roman" w:cs="Times New Roman"/>
          <w:sz w:val="18"/>
        </w:rPr>
        <w:t xml:space="preserve"> </w:t>
      </w:r>
      <w:r w:rsidRPr="00A655B2">
        <w:rPr>
          <w:rFonts w:ascii="Times New Roman" w:eastAsia="Times New Roman" w:hAnsi="Times New Roman" w:cs="Times New Roman"/>
          <w:sz w:val="18"/>
        </w:rPr>
        <w:t>_____</w:t>
      </w:r>
      <w:r w:rsidR="00A85521" w:rsidRPr="00A85521">
        <w:rPr>
          <w:rFonts w:ascii="Times New Roman" w:eastAsia="Times New Roman" w:hAnsi="Times New Roman" w:cs="Times New Roman"/>
          <w:sz w:val="18"/>
          <w:u w:val="single"/>
        </w:rPr>
        <w:t>6/5/2022</w:t>
      </w:r>
      <w:r w:rsidRPr="00A655B2">
        <w:rPr>
          <w:rFonts w:ascii="Times New Roman" w:eastAsia="Times New Roman" w:hAnsi="Times New Roman" w:cs="Times New Roman"/>
          <w:sz w:val="18"/>
        </w:rPr>
        <w:t>____               ____</w:t>
      </w:r>
      <w:r w:rsidR="00A85521" w:rsidRPr="00A85521">
        <w:rPr>
          <w:rFonts w:ascii="Times New Roman" w:eastAsia="Times New Roman" w:hAnsi="Times New Roman" w:cs="Times New Roman"/>
          <w:sz w:val="18"/>
          <w:u w:val="single"/>
        </w:rPr>
        <w:t>Robert Safreno</w:t>
      </w:r>
      <w:r w:rsidRPr="00A655B2">
        <w:rPr>
          <w:rFonts w:ascii="Times New Roman" w:eastAsia="Times New Roman" w:hAnsi="Times New Roman" w:cs="Times New Roman"/>
          <w:sz w:val="18"/>
        </w:rPr>
        <w:t>__</w:t>
      </w:r>
      <w:r w:rsidR="00A85521">
        <w:rPr>
          <w:rFonts w:ascii="Times New Roman" w:eastAsia="Times New Roman" w:hAnsi="Times New Roman" w:cs="Times New Roman"/>
          <w:sz w:val="18"/>
        </w:rPr>
        <w:t>___</w:t>
      </w:r>
      <w:r w:rsidRPr="00A655B2">
        <w:rPr>
          <w:rFonts w:ascii="Times New Roman" w:eastAsia="Times New Roman" w:hAnsi="Times New Roman" w:cs="Times New Roman"/>
          <w:sz w:val="18"/>
        </w:rPr>
        <w:t>__________________</w:t>
      </w:r>
      <w:r w:rsidR="00A85521" w:rsidRPr="00A85521">
        <w:rPr>
          <w:rFonts w:ascii="Times New Roman" w:eastAsia="Times New Roman" w:hAnsi="Times New Roman" w:cs="Times New Roman"/>
          <w:sz w:val="18"/>
          <w:u w:val="single"/>
        </w:rPr>
        <w:t>6/5/2022</w:t>
      </w:r>
      <w:r w:rsidRPr="00A655B2">
        <w:rPr>
          <w:rFonts w:ascii="Times New Roman" w:eastAsia="Times New Roman" w:hAnsi="Times New Roman" w:cs="Times New Roman"/>
          <w:sz w:val="18"/>
        </w:rPr>
        <w:t xml:space="preserve">___ </w:t>
      </w:r>
    </w:p>
    <w:p w14:paraId="53424B30" w14:textId="77777777" w:rsidR="00560567" w:rsidRPr="00A655B2" w:rsidRDefault="00560567" w:rsidP="00560567">
      <w:pPr>
        <w:tabs>
          <w:tab w:val="center" w:pos="4320"/>
          <w:tab w:val="center" w:pos="5040"/>
          <w:tab w:val="center" w:pos="5760"/>
          <w:tab w:val="center" w:pos="7373"/>
        </w:tabs>
        <w:spacing w:after="4" w:line="248" w:lineRule="auto"/>
        <w:ind w:left="-15" w:firstLine="0"/>
        <w:rPr>
          <w:rFonts w:ascii="Times New Roman" w:hAnsi="Times New Roman" w:cs="Times New Roman"/>
        </w:rPr>
      </w:pPr>
      <w:r w:rsidRPr="00A655B2">
        <w:rPr>
          <w:rFonts w:ascii="Times New Roman" w:eastAsia="Times New Roman" w:hAnsi="Times New Roman" w:cs="Times New Roman"/>
          <w:sz w:val="18"/>
        </w:rPr>
        <w:t xml:space="preserve">     District Commander                                      Date</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 xml:space="preserve">    </w:t>
      </w:r>
      <w:r w:rsidRPr="00A655B2">
        <w:rPr>
          <w:rFonts w:ascii="Times New Roman" w:eastAsia="Times New Roman" w:hAnsi="Times New Roman" w:cs="Times New Roman"/>
          <w:sz w:val="18"/>
        </w:rPr>
        <w:tab/>
        <w:t xml:space="preserve">District Adjutant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Date</w:t>
      </w:r>
    </w:p>
    <w:p w14:paraId="314B52AB" w14:textId="77777777" w:rsidR="00560567" w:rsidRPr="00A655B2" w:rsidRDefault="00560567" w:rsidP="00560567">
      <w:pPr>
        <w:spacing w:after="0" w:line="240" w:lineRule="auto"/>
        <w:ind w:left="0" w:right="10754" w:firstLine="0"/>
        <w:rPr>
          <w:rFonts w:ascii="Times New Roman" w:eastAsia="Times New Roman" w:hAnsi="Times New Roman" w:cs="Times New Roman"/>
          <w:sz w:val="18"/>
        </w:rPr>
      </w:pPr>
      <w:r w:rsidRPr="00A655B2">
        <w:rPr>
          <w:rFonts w:ascii="Times New Roman" w:eastAsia="Times New Roman" w:hAnsi="Times New Roman" w:cs="Times New Roman"/>
          <w:sz w:val="18"/>
        </w:rPr>
        <w:t xml:space="preserve">  </w:t>
      </w:r>
    </w:p>
    <w:p w14:paraId="31AF48FB" w14:textId="77777777" w:rsidR="00560567" w:rsidRPr="00A655B2" w:rsidRDefault="00560567" w:rsidP="00560567">
      <w:pPr>
        <w:spacing w:after="0" w:line="240" w:lineRule="auto"/>
        <w:ind w:left="0" w:right="10754" w:firstLine="0"/>
        <w:rPr>
          <w:rFonts w:ascii="Times New Roman" w:hAnsi="Times New Roman" w:cs="Times New Roman"/>
        </w:rPr>
      </w:pPr>
    </w:p>
    <w:p w14:paraId="2C8F9D60" w14:textId="77777777" w:rsidR="00560567" w:rsidRPr="00A655B2" w:rsidRDefault="00560567" w:rsidP="00560567">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 xml:space="preserve">________________________________________________               ________________________________________________ </w:t>
      </w:r>
    </w:p>
    <w:p w14:paraId="1C953DB3" w14:textId="77777777" w:rsidR="00560567" w:rsidRPr="00A655B2" w:rsidRDefault="00560567" w:rsidP="00560567">
      <w:pPr>
        <w:tabs>
          <w:tab w:val="center" w:pos="4320"/>
          <w:tab w:val="center" w:pos="5040"/>
          <w:tab w:val="center" w:pos="5760"/>
          <w:tab w:val="center" w:pos="7373"/>
        </w:tabs>
        <w:spacing w:after="4" w:line="248" w:lineRule="auto"/>
        <w:ind w:left="-15" w:firstLine="0"/>
        <w:rPr>
          <w:rFonts w:ascii="Times New Roman" w:hAnsi="Times New Roman" w:cs="Times New Roman"/>
        </w:rPr>
      </w:pPr>
      <w:r w:rsidRPr="00A655B2">
        <w:rPr>
          <w:rFonts w:ascii="Times New Roman" w:eastAsia="Times New Roman" w:hAnsi="Times New Roman" w:cs="Times New Roman"/>
          <w:sz w:val="18"/>
        </w:rPr>
        <w:t xml:space="preserve">     Department Commander                               Date</w:t>
      </w:r>
      <w:r w:rsidRPr="00A655B2">
        <w:rPr>
          <w:rFonts w:ascii="Times New Roman" w:eastAsia="Times New Roman" w:hAnsi="Times New Roman" w:cs="Times New Roman"/>
          <w:sz w:val="18"/>
        </w:rPr>
        <w:tab/>
        <w:t xml:space="preserve">                    </w:t>
      </w:r>
      <w:r w:rsidRPr="00A655B2">
        <w:rPr>
          <w:rFonts w:ascii="Times New Roman" w:eastAsia="Times New Roman" w:hAnsi="Times New Roman" w:cs="Times New Roman"/>
          <w:sz w:val="18"/>
        </w:rPr>
        <w:tab/>
        <w:t xml:space="preserve">Department Adjutant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Date</w:t>
      </w:r>
    </w:p>
    <w:p w14:paraId="246CBCFE" w14:textId="77777777" w:rsidR="00560567" w:rsidRPr="00A655B2" w:rsidRDefault="00560567" w:rsidP="00560567">
      <w:pPr>
        <w:spacing w:after="4" w:line="248" w:lineRule="auto"/>
        <w:ind w:left="-5" w:right="1424"/>
        <w:rPr>
          <w:rFonts w:ascii="Times New Roman" w:eastAsia="Times New Roman" w:hAnsi="Times New Roman" w:cs="Times New Roman"/>
        </w:rPr>
      </w:pPr>
    </w:p>
    <w:p w14:paraId="7A9B2241" w14:textId="77777777" w:rsidR="00560567" w:rsidRPr="00A655B2" w:rsidRDefault="00560567" w:rsidP="00560567">
      <w:pPr>
        <w:spacing w:after="4" w:line="248" w:lineRule="auto"/>
        <w:ind w:left="-5" w:right="1424"/>
        <w:rPr>
          <w:rFonts w:ascii="Times New Roman" w:eastAsia="Times New Roman" w:hAnsi="Times New Roman" w:cs="Times New Roman"/>
        </w:rPr>
      </w:pPr>
    </w:p>
    <w:p w14:paraId="2C7E0A7B" w14:textId="77777777" w:rsidR="00560567" w:rsidRPr="00A655B2" w:rsidRDefault="00560567" w:rsidP="00560567">
      <w:pPr>
        <w:spacing w:after="4" w:line="248" w:lineRule="auto"/>
        <w:ind w:left="-5" w:right="1424"/>
        <w:rPr>
          <w:rFonts w:ascii="Times New Roman" w:eastAsia="Times New Roman" w:hAnsi="Times New Roman" w:cs="Times New Roman"/>
        </w:rPr>
      </w:pPr>
    </w:p>
    <w:p w14:paraId="7271A625" w14:textId="6BEE6AE6" w:rsidR="00E52C50" w:rsidRDefault="00560567" w:rsidP="004D55BE">
      <w:pPr>
        <w:spacing w:after="4" w:line="248" w:lineRule="auto"/>
        <w:ind w:left="-5" w:right="1424"/>
        <w:rPr>
          <w:rFonts w:ascii="Times New Roman" w:eastAsia="Times New Roman" w:hAnsi="Times New Roman" w:cs="Times New Roman"/>
        </w:rPr>
      </w:pPr>
      <w:r w:rsidRPr="00A655B2">
        <w:rPr>
          <w:rFonts w:ascii="Times New Roman" w:eastAsia="Times New Roman" w:hAnsi="Times New Roman" w:cs="Times New Roman"/>
        </w:rPr>
        <w:t>Original Author (Print): __</w:t>
      </w:r>
      <w:r w:rsidRPr="00A655B2">
        <w:rPr>
          <w:rFonts w:ascii="Times New Roman" w:eastAsia="Times New Roman" w:hAnsi="Times New Roman" w:cs="Times New Roman"/>
          <w:u w:val="single"/>
        </w:rPr>
        <w:t xml:space="preserve">Nestor </w:t>
      </w:r>
      <w:proofErr w:type="spellStart"/>
      <w:r w:rsidRPr="00A655B2">
        <w:rPr>
          <w:rFonts w:ascii="Times New Roman" w:eastAsia="Times New Roman" w:hAnsi="Times New Roman" w:cs="Times New Roman"/>
          <w:u w:val="single"/>
        </w:rPr>
        <w:t>Aliga</w:t>
      </w:r>
      <w:proofErr w:type="spellEnd"/>
      <w:r w:rsidRPr="00A655B2">
        <w:rPr>
          <w:rFonts w:ascii="Times New Roman" w:eastAsia="Times New Roman" w:hAnsi="Times New Roman" w:cs="Times New Roman"/>
        </w:rPr>
        <w:t>__________________________Post #__</w:t>
      </w:r>
      <w:r w:rsidRPr="00A655B2">
        <w:rPr>
          <w:rFonts w:ascii="Times New Roman" w:eastAsia="Times New Roman" w:hAnsi="Times New Roman" w:cs="Times New Roman"/>
          <w:u w:val="single"/>
        </w:rPr>
        <w:t>603</w:t>
      </w:r>
      <w:r w:rsidRPr="00A655B2">
        <w:rPr>
          <w:rFonts w:ascii="Times New Roman" w:eastAsia="Times New Roman" w:hAnsi="Times New Roman" w:cs="Times New Roman"/>
        </w:rPr>
        <w:t>___</w:t>
      </w:r>
    </w:p>
    <w:p w14:paraId="3487E4B4" w14:textId="5C5D9DA3" w:rsidR="00656D31" w:rsidRDefault="00656D31" w:rsidP="004D55BE">
      <w:pPr>
        <w:spacing w:after="4" w:line="248" w:lineRule="auto"/>
        <w:ind w:left="-5" w:right="1424"/>
        <w:rPr>
          <w:rFonts w:ascii="Times New Roman" w:eastAsia="Times New Roman" w:hAnsi="Times New Roman" w:cs="Times New Roman"/>
        </w:rPr>
      </w:pPr>
    </w:p>
    <w:p w14:paraId="0E7564AA" w14:textId="48A37731" w:rsidR="00656D31" w:rsidRDefault="00656D31" w:rsidP="004D55BE">
      <w:pPr>
        <w:spacing w:after="4" w:line="248" w:lineRule="auto"/>
        <w:ind w:left="-5" w:right="1424"/>
        <w:rPr>
          <w:rFonts w:ascii="Times New Roman" w:eastAsia="Times New Roman" w:hAnsi="Times New Roman" w:cs="Times New Roman"/>
        </w:rPr>
      </w:pPr>
    </w:p>
    <w:p w14:paraId="42207DCC" w14:textId="7386E3A2" w:rsidR="00656D31" w:rsidRDefault="00656D31" w:rsidP="004D55BE">
      <w:pPr>
        <w:spacing w:after="4" w:line="248" w:lineRule="auto"/>
        <w:ind w:left="-5" w:right="1424"/>
        <w:rPr>
          <w:rFonts w:ascii="Times New Roman" w:eastAsia="Times New Roman" w:hAnsi="Times New Roman" w:cs="Times New Roman"/>
        </w:rPr>
      </w:pPr>
    </w:p>
    <w:p w14:paraId="18D7A69B" w14:textId="241F3963" w:rsidR="00656D31" w:rsidRDefault="00656D31" w:rsidP="004D55BE">
      <w:pPr>
        <w:spacing w:after="4" w:line="248" w:lineRule="auto"/>
        <w:ind w:left="-5" w:right="1424"/>
        <w:rPr>
          <w:rFonts w:ascii="Times New Roman" w:eastAsia="Times New Roman" w:hAnsi="Times New Roman" w:cs="Times New Roman"/>
        </w:rPr>
      </w:pPr>
    </w:p>
    <w:p w14:paraId="5CE963D4" w14:textId="00A7A631" w:rsidR="00656D31" w:rsidRDefault="00656D31" w:rsidP="004D55BE">
      <w:pPr>
        <w:spacing w:after="4" w:line="248" w:lineRule="auto"/>
        <w:ind w:left="-5" w:right="1424"/>
        <w:rPr>
          <w:rFonts w:ascii="Times New Roman" w:eastAsia="Times New Roman" w:hAnsi="Times New Roman" w:cs="Times New Roman"/>
        </w:rPr>
      </w:pPr>
    </w:p>
    <w:p w14:paraId="3A9F680A" w14:textId="106710FE" w:rsidR="00656D31" w:rsidRDefault="00656D31" w:rsidP="004D55BE">
      <w:pPr>
        <w:spacing w:after="4" w:line="248" w:lineRule="auto"/>
        <w:ind w:left="-5" w:right="1424"/>
        <w:rPr>
          <w:rFonts w:ascii="Times New Roman" w:eastAsia="Times New Roman" w:hAnsi="Times New Roman" w:cs="Times New Roman"/>
        </w:rPr>
      </w:pPr>
    </w:p>
    <w:p w14:paraId="5D03988B" w14:textId="6DFFF624" w:rsidR="00656D31" w:rsidRDefault="00656D31" w:rsidP="004D55BE">
      <w:pPr>
        <w:spacing w:after="4" w:line="248" w:lineRule="auto"/>
        <w:ind w:left="-5" w:right="1424"/>
        <w:rPr>
          <w:rFonts w:ascii="Times New Roman" w:eastAsia="Times New Roman" w:hAnsi="Times New Roman" w:cs="Times New Roman"/>
        </w:rPr>
      </w:pPr>
    </w:p>
    <w:p w14:paraId="0F92C7A1" w14:textId="0D012B68" w:rsidR="00656D31" w:rsidRDefault="00656D31" w:rsidP="004D55BE">
      <w:pPr>
        <w:spacing w:after="4" w:line="248" w:lineRule="auto"/>
        <w:ind w:left="-5" w:right="1424"/>
        <w:rPr>
          <w:rFonts w:ascii="Times New Roman" w:eastAsia="Times New Roman" w:hAnsi="Times New Roman" w:cs="Times New Roman"/>
        </w:rPr>
      </w:pPr>
    </w:p>
    <w:p w14:paraId="00EAE5F0" w14:textId="4E83E1A8" w:rsidR="00656D31" w:rsidRDefault="00656D31" w:rsidP="004D55BE">
      <w:pPr>
        <w:spacing w:after="4" w:line="248" w:lineRule="auto"/>
        <w:ind w:left="-5" w:right="1424"/>
        <w:rPr>
          <w:rFonts w:ascii="Times New Roman" w:eastAsia="Times New Roman" w:hAnsi="Times New Roman" w:cs="Times New Roman"/>
        </w:rPr>
      </w:pPr>
    </w:p>
    <w:p w14:paraId="3474D016" w14:textId="005FAA12" w:rsidR="00656D31" w:rsidRDefault="00656D31" w:rsidP="004D55BE">
      <w:pPr>
        <w:spacing w:after="4" w:line="248" w:lineRule="auto"/>
        <w:ind w:left="-5" w:right="1424"/>
        <w:rPr>
          <w:rFonts w:ascii="Times New Roman" w:eastAsia="Times New Roman" w:hAnsi="Times New Roman" w:cs="Times New Roman"/>
        </w:rPr>
      </w:pPr>
    </w:p>
    <w:p w14:paraId="710C325A" w14:textId="7BF4A147" w:rsidR="00656D31" w:rsidRDefault="00656D31" w:rsidP="004D55BE">
      <w:pPr>
        <w:spacing w:after="4" w:line="248" w:lineRule="auto"/>
        <w:ind w:left="-5" w:right="1424"/>
        <w:rPr>
          <w:rFonts w:ascii="Times New Roman" w:eastAsia="Times New Roman" w:hAnsi="Times New Roman" w:cs="Times New Roman"/>
        </w:rPr>
      </w:pPr>
    </w:p>
    <w:p w14:paraId="72DC0F4F" w14:textId="7F4446E7" w:rsidR="00656D31" w:rsidRDefault="00656D31" w:rsidP="004D55BE">
      <w:pPr>
        <w:spacing w:after="4" w:line="248" w:lineRule="auto"/>
        <w:ind w:left="-5" w:right="1424"/>
        <w:rPr>
          <w:rFonts w:ascii="Times New Roman" w:eastAsia="Times New Roman" w:hAnsi="Times New Roman" w:cs="Times New Roman"/>
        </w:rPr>
      </w:pPr>
    </w:p>
    <w:p w14:paraId="7960F9D6" w14:textId="185D7291" w:rsidR="00656D31" w:rsidRDefault="00656D31" w:rsidP="004D55BE">
      <w:pPr>
        <w:spacing w:after="4" w:line="248" w:lineRule="auto"/>
        <w:ind w:left="-5" w:right="1424"/>
        <w:rPr>
          <w:rFonts w:ascii="Times New Roman" w:eastAsia="Times New Roman" w:hAnsi="Times New Roman" w:cs="Times New Roman"/>
        </w:rPr>
      </w:pPr>
    </w:p>
    <w:p w14:paraId="5400E6D6" w14:textId="41A4887E" w:rsidR="00656D31" w:rsidRDefault="00656D31" w:rsidP="004D55BE">
      <w:pPr>
        <w:spacing w:after="4" w:line="248" w:lineRule="auto"/>
        <w:ind w:left="-5" w:right="1424"/>
        <w:rPr>
          <w:rFonts w:ascii="Times New Roman" w:eastAsia="Times New Roman" w:hAnsi="Times New Roman" w:cs="Times New Roman"/>
        </w:rPr>
      </w:pPr>
    </w:p>
    <w:p w14:paraId="60152110" w14:textId="25A2541B" w:rsidR="00656D31" w:rsidRDefault="00656D31" w:rsidP="004D55BE">
      <w:pPr>
        <w:spacing w:after="4" w:line="248" w:lineRule="auto"/>
        <w:ind w:left="-5" w:right="1424"/>
        <w:rPr>
          <w:rFonts w:ascii="Times New Roman" w:eastAsia="Times New Roman" w:hAnsi="Times New Roman" w:cs="Times New Roman"/>
        </w:rPr>
      </w:pPr>
    </w:p>
    <w:p w14:paraId="5F815BDC" w14:textId="00ADEEC7" w:rsidR="00656D31" w:rsidRDefault="00656D31" w:rsidP="004D55BE">
      <w:pPr>
        <w:spacing w:after="4" w:line="248" w:lineRule="auto"/>
        <w:ind w:left="-5" w:right="1424"/>
        <w:rPr>
          <w:rFonts w:ascii="Times New Roman" w:eastAsia="Times New Roman" w:hAnsi="Times New Roman" w:cs="Times New Roman"/>
        </w:rPr>
      </w:pPr>
    </w:p>
    <w:p w14:paraId="2BADF254" w14:textId="4B365689" w:rsidR="00656D31" w:rsidRDefault="00656D31" w:rsidP="004D55BE">
      <w:pPr>
        <w:spacing w:after="4" w:line="248" w:lineRule="auto"/>
        <w:ind w:left="-5" w:right="1424"/>
        <w:rPr>
          <w:rFonts w:ascii="Times New Roman" w:eastAsia="Times New Roman" w:hAnsi="Times New Roman" w:cs="Times New Roman"/>
        </w:rPr>
      </w:pPr>
    </w:p>
    <w:p w14:paraId="7EA298D3" w14:textId="3ECDD116" w:rsidR="00656D31" w:rsidRDefault="00656D31" w:rsidP="004D55BE">
      <w:pPr>
        <w:spacing w:after="4" w:line="248" w:lineRule="auto"/>
        <w:ind w:left="-5" w:right="1424"/>
        <w:rPr>
          <w:rFonts w:ascii="Times New Roman" w:eastAsia="Times New Roman" w:hAnsi="Times New Roman" w:cs="Times New Roman"/>
        </w:rPr>
      </w:pPr>
    </w:p>
    <w:p w14:paraId="78DB0B56" w14:textId="064ED3FD" w:rsidR="00656D31" w:rsidRDefault="00656D31" w:rsidP="004D55BE">
      <w:pPr>
        <w:spacing w:after="4" w:line="248" w:lineRule="auto"/>
        <w:ind w:left="-5" w:right="1424"/>
        <w:rPr>
          <w:rFonts w:ascii="Times New Roman" w:eastAsia="Times New Roman" w:hAnsi="Times New Roman" w:cs="Times New Roman"/>
        </w:rPr>
      </w:pPr>
    </w:p>
    <w:p w14:paraId="19273A33" w14:textId="10F06D3A" w:rsidR="00656D31" w:rsidRDefault="00656D31" w:rsidP="004D55BE">
      <w:pPr>
        <w:spacing w:after="4" w:line="248" w:lineRule="auto"/>
        <w:ind w:left="-5" w:right="1424"/>
        <w:rPr>
          <w:rFonts w:ascii="Times New Roman" w:eastAsia="Times New Roman" w:hAnsi="Times New Roman" w:cs="Times New Roman"/>
        </w:rPr>
      </w:pPr>
    </w:p>
    <w:p w14:paraId="729B1479" w14:textId="426D4DF5" w:rsidR="00656D31" w:rsidRDefault="00656D31" w:rsidP="004D55BE">
      <w:pPr>
        <w:spacing w:after="4" w:line="248" w:lineRule="auto"/>
        <w:ind w:left="-5" w:right="1424"/>
        <w:rPr>
          <w:rFonts w:ascii="Times New Roman" w:eastAsia="Times New Roman" w:hAnsi="Times New Roman" w:cs="Times New Roman"/>
        </w:rPr>
      </w:pPr>
    </w:p>
    <w:p w14:paraId="76548E56" w14:textId="24E56D62" w:rsidR="00656D31" w:rsidRDefault="00656D31" w:rsidP="004D55BE">
      <w:pPr>
        <w:spacing w:after="4" w:line="248" w:lineRule="auto"/>
        <w:ind w:left="-5" w:right="1424"/>
        <w:rPr>
          <w:rFonts w:ascii="Times New Roman" w:eastAsia="Times New Roman" w:hAnsi="Times New Roman" w:cs="Times New Roman"/>
        </w:rPr>
      </w:pPr>
    </w:p>
    <w:p w14:paraId="10A2110F" w14:textId="347538BA" w:rsidR="00656D31" w:rsidRDefault="00656D31" w:rsidP="004D55BE">
      <w:pPr>
        <w:spacing w:after="4" w:line="248" w:lineRule="auto"/>
        <w:ind w:left="-5" w:right="1424"/>
        <w:rPr>
          <w:rFonts w:ascii="Times New Roman" w:eastAsia="Times New Roman" w:hAnsi="Times New Roman" w:cs="Times New Roman"/>
        </w:rPr>
      </w:pPr>
    </w:p>
    <w:p w14:paraId="100E0DF7" w14:textId="063A80C5" w:rsidR="00656D31" w:rsidRDefault="00656D31" w:rsidP="004D55BE">
      <w:pPr>
        <w:spacing w:after="4" w:line="248" w:lineRule="auto"/>
        <w:ind w:left="-5" w:right="1424"/>
        <w:rPr>
          <w:rFonts w:ascii="Times New Roman" w:eastAsia="Times New Roman" w:hAnsi="Times New Roman" w:cs="Times New Roman"/>
        </w:rPr>
      </w:pPr>
    </w:p>
    <w:p w14:paraId="0D6AB659" w14:textId="51E23153" w:rsidR="00656D31" w:rsidRDefault="00656D31" w:rsidP="004D55BE">
      <w:pPr>
        <w:spacing w:after="4" w:line="248" w:lineRule="auto"/>
        <w:ind w:left="-5" w:right="1424"/>
        <w:rPr>
          <w:rFonts w:ascii="Times New Roman" w:eastAsia="Times New Roman" w:hAnsi="Times New Roman" w:cs="Times New Roman"/>
        </w:rPr>
      </w:pPr>
    </w:p>
    <w:p w14:paraId="6D8B1172" w14:textId="0B292985" w:rsidR="00656D31" w:rsidRDefault="00656D31" w:rsidP="004D55BE">
      <w:pPr>
        <w:spacing w:after="4" w:line="248" w:lineRule="auto"/>
        <w:ind w:left="-5" w:right="1424"/>
        <w:rPr>
          <w:rFonts w:ascii="Times New Roman" w:eastAsia="Times New Roman" w:hAnsi="Times New Roman" w:cs="Times New Roman"/>
        </w:rPr>
      </w:pPr>
    </w:p>
    <w:p w14:paraId="452A8465" w14:textId="0B25EF8F" w:rsidR="00656D31" w:rsidRDefault="00656D31" w:rsidP="004D55BE">
      <w:pPr>
        <w:spacing w:after="4" w:line="248" w:lineRule="auto"/>
        <w:ind w:left="-5" w:right="1424"/>
        <w:rPr>
          <w:rFonts w:ascii="Times New Roman" w:eastAsia="Times New Roman" w:hAnsi="Times New Roman" w:cs="Times New Roman"/>
        </w:rPr>
      </w:pPr>
    </w:p>
    <w:p w14:paraId="496404C2" w14:textId="1D176F14" w:rsidR="00656D31" w:rsidRDefault="00656D31" w:rsidP="004D55BE">
      <w:pPr>
        <w:spacing w:after="4" w:line="248" w:lineRule="auto"/>
        <w:ind w:left="-5" w:right="1424"/>
        <w:rPr>
          <w:rFonts w:ascii="Times New Roman" w:eastAsia="Times New Roman" w:hAnsi="Times New Roman" w:cs="Times New Roman"/>
        </w:rPr>
      </w:pPr>
    </w:p>
    <w:p w14:paraId="3CE975EF" w14:textId="77777777" w:rsidR="00656D31" w:rsidRDefault="00656D31" w:rsidP="00656D31">
      <w:pPr>
        <w:spacing w:after="4" w:line="248" w:lineRule="auto"/>
        <w:ind w:left="-5" w:right="1424"/>
        <w:rPr>
          <w:rFonts w:ascii="Times New Roman" w:eastAsia="Times New Roman" w:hAnsi="Times New Roman" w:cs="Times New Roman"/>
        </w:rPr>
      </w:pPr>
    </w:p>
    <w:p w14:paraId="635E1D20" w14:textId="77777777" w:rsidR="00656D31" w:rsidRDefault="00656D31" w:rsidP="00656D31">
      <w:pPr>
        <w:shd w:val="clear" w:color="auto" w:fill="FFFFFF"/>
        <w:spacing w:before="360" w:after="120" w:line="240" w:lineRule="auto"/>
        <w:outlineLvl w:val="3"/>
        <w:rPr>
          <w:rFonts w:ascii="Georgia" w:eastAsia="Times New Roman" w:hAnsi="Georgia" w:cs="Times New Roman"/>
          <w:b/>
          <w:bCs/>
          <w:color w:val="323A45"/>
        </w:rPr>
      </w:pPr>
      <w:r>
        <w:rPr>
          <w:rFonts w:ascii="Georgia" w:eastAsia="Times New Roman" w:hAnsi="Georgia" w:cs="Times New Roman"/>
          <w:b/>
          <w:bCs/>
          <w:color w:val="323A45"/>
        </w:rPr>
        <w:t xml:space="preserve">Supplement to Resolution </w:t>
      </w:r>
      <w:r w:rsidRPr="00525009">
        <w:rPr>
          <w:rFonts w:ascii="Georgia" w:eastAsia="Times New Roman" w:hAnsi="Georgia" w:cs="Times New Roman"/>
          <w:b/>
          <w:bCs/>
          <w:color w:val="323A45"/>
        </w:rPr>
        <w:t>202</w:t>
      </w:r>
      <w:r>
        <w:rPr>
          <w:rFonts w:ascii="Georgia" w:eastAsia="Times New Roman" w:hAnsi="Georgia" w:cs="Times New Roman"/>
          <w:b/>
          <w:bCs/>
          <w:color w:val="323A45"/>
        </w:rPr>
        <w:t>2</w:t>
      </w:r>
      <w:r w:rsidRPr="00525009">
        <w:rPr>
          <w:rFonts w:ascii="Georgia" w:eastAsia="Times New Roman" w:hAnsi="Georgia" w:cs="Times New Roman"/>
          <w:b/>
          <w:bCs/>
          <w:color w:val="323A45"/>
        </w:rPr>
        <w:t>-012 NATIONAL CEMETERY PRIVILEGES FOR RESERVISTS AND NATIONAL GUARD</w:t>
      </w:r>
    </w:p>
    <w:p w14:paraId="2C904385" w14:textId="77777777" w:rsidR="00656D31" w:rsidRDefault="00656D31" w:rsidP="00656D31">
      <w:pPr>
        <w:shd w:val="clear" w:color="auto" w:fill="FFFFFF"/>
        <w:spacing w:before="360" w:after="120" w:line="240" w:lineRule="auto"/>
        <w:outlineLvl w:val="3"/>
        <w:rPr>
          <w:rFonts w:ascii="Georgia" w:eastAsia="Times New Roman" w:hAnsi="Georgia" w:cs="Times New Roman"/>
          <w:b/>
          <w:bCs/>
          <w:color w:val="323A45"/>
        </w:rPr>
      </w:pPr>
      <w:r>
        <w:rPr>
          <w:rFonts w:ascii="Georgia" w:eastAsia="Times New Roman" w:hAnsi="Georgia" w:cs="Times New Roman"/>
          <w:b/>
          <w:bCs/>
          <w:color w:val="323A45"/>
        </w:rPr>
        <w:t xml:space="preserve">Information below from: </w:t>
      </w:r>
      <w:r w:rsidRPr="00525009">
        <w:rPr>
          <w:rFonts w:ascii="Georgia" w:eastAsia="Times New Roman" w:hAnsi="Georgia" w:cs="Times New Roman"/>
          <w:b/>
          <w:bCs/>
          <w:color w:val="323A45"/>
        </w:rPr>
        <w:t>https://www.va.gov/burials-memorials/eligibility/</w:t>
      </w:r>
    </w:p>
    <w:p w14:paraId="357B1890" w14:textId="77777777" w:rsidR="00656D31" w:rsidRPr="00525009" w:rsidRDefault="00656D31" w:rsidP="00656D31">
      <w:pPr>
        <w:shd w:val="clear" w:color="auto" w:fill="FFFFFF"/>
        <w:spacing w:before="360" w:after="120" w:line="240" w:lineRule="auto"/>
        <w:outlineLvl w:val="3"/>
        <w:rPr>
          <w:rFonts w:ascii="Georgia" w:eastAsia="Times New Roman" w:hAnsi="Georgia" w:cs="Times New Roman"/>
          <w:b/>
          <w:bCs/>
          <w:color w:val="323A45"/>
        </w:rPr>
      </w:pPr>
      <w:r w:rsidRPr="00525009">
        <w:rPr>
          <w:rFonts w:ascii="Georgia" w:eastAsia="Times New Roman" w:hAnsi="Georgia" w:cs="Times New Roman"/>
          <w:b/>
          <w:bCs/>
          <w:color w:val="323A45"/>
        </w:rPr>
        <w:t>National Guard and Reserve members</w:t>
      </w:r>
    </w:p>
    <w:p w14:paraId="4E6A1E95" w14:textId="77777777" w:rsidR="00656D31" w:rsidRPr="00525009" w:rsidRDefault="00656D31" w:rsidP="00656D31">
      <w:pPr>
        <w:shd w:val="clear" w:color="auto" w:fill="FFFFFF"/>
        <w:spacing w:before="240" w:after="240" w:line="240" w:lineRule="auto"/>
        <w:rPr>
          <w:rFonts w:ascii="Helvetica" w:eastAsia="Times New Roman" w:hAnsi="Helvetica" w:cs="Helvetica"/>
          <w:color w:val="323A45"/>
        </w:rPr>
      </w:pPr>
      <w:r w:rsidRPr="00525009">
        <w:rPr>
          <w:rFonts w:ascii="Helvetica" w:eastAsia="Times New Roman" w:hAnsi="Helvetica" w:cs="Helvetica"/>
          <w:color w:val="323A45"/>
        </w:rPr>
        <w:t>A National Guard or Reserve member may be eligible if they meet any of these requirements.</w:t>
      </w:r>
    </w:p>
    <w:p w14:paraId="582424E7" w14:textId="77777777" w:rsidR="00656D31" w:rsidRPr="00525009" w:rsidRDefault="00656D31" w:rsidP="00656D31">
      <w:pPr>
        <w:shd w:val="clear" w:color="auto" w:fill="FFFFFF"/>
        <w:spacing w:before="240" w:after="240" w:line="240" w:lineRule="auto"/>
        <w:rPr>
          <w:rFonts w:ascii="Helvetica" w:eastAsia="Times New Roman" w:hAnsi="Helvetica" w:cs="Helvetica"/>
          <w:color w:val="323A45"/>
        </w:rPr>
      </w:pPr>
      <w:r w:rsidRPr="00525009">
        <w:rPr>
          <w:rFonts w:ascii="Helvetica" w:eastAsia="Times New Roman" w:hAnsi="Helvetica" w:cs="Helvetica"/>
          <w:b/>
          <w:bCs/>
          <w:color w:val="323A45"/>
        </w:rPr>
        <w:t>At least one of these must be true:</w:t>
      </w:r>
    </w:p>
    <w:p w14:paraId="7DA88589" w14:textId="77777777" w:rsidR="00656D31" w:rsidRPr="00525009" w:rsidRDefault="00656D31" w:rsidP="00656D31">
      <w:pPr>
        <w:numPr>
          <w:ilvl w:val="0"/>
          <w:numId w:val="1"/>
        </w:numPr>
        <w:shd w:val="clear" w:color="auto" w:fill="FFFFFF"/>
        <w:spacing w:before="100" w:beforeAutospacing="1" w:after="120" w:line="240" w:lineRule="auto"/>
        <w:rPr>
          <w:rFonts w:ascii="Helvetica" w:eastAsia="Times New Roman" w:hAnsi="Helvetica" w:cs="Helvetica"/>
          <w:color w:val="323A45"/>
        </w:rPr>
      </w:pPr>
      <w:r w:rsidRPr="00525009">
        <w:rPr>
          <w:rFonts w:ascii="Helvetica" w:eastAsia="Times New Roman" w:hAnsi="Helvetica" w:cs="Helvetica"/>
          <w:color w:val="323A45"/>
        </w:rPr>
        <w:t>The National Guard or Reserve member met their legal minimum active-duty service requirements, was called up to active duty and served their full term of service, and didn’t receive a dishonorable discharge, </w:t>
      </w:r>
      <w:r w:rsidRPr="00525009">
        <w:rPr>
          <w:rFonts w:ascii="Helvetica" w:eastAsia="Times New Roman" w:hAnsi="Helvetica" w:cs="Helvetica"/>
          <w:b/>
          <w:bCs/>
          <w:color w:val="323A45"/>
        </w:rPr>
        <w:t>or</w:t>
      </w:r>
    </w:p>
    <w:p w14:paraId="4517CDE2" w14:textId="77777777" w:rsidR="00656D31" w:rsidRPr="00525009" w:rsidRDefault="00656D31" w:rsidP="00656D31">
      <w:pPr>
        <w:numPr>
          <w:ilvl w:val="0"/>
          <w:numId w:val="1"/>
        </w:numPr>
        <w:shd w:val="clear" w:color="auto" w:fill="FFFFFF"/>
        <w:spacing w:before="100" w:beforeAutospacing="1" w:after="120" w:line="240" w:lineRule="auto"/>
        <w:rPr>
          <w:rFonts w:ascii="Helvetica" w:eastAsia="Times New Roman" w:hAnsi="Helvetica" w:cs="Helvetica"/>
          <w:color w:val="323A45"/>
        </w:rPr>
      </w:pPr>
      <w:r w:rsidRPr="00525009">
        <w:rPr>
          <w:rFonts w:ascii="Helvetica" w:eastAsia="Times New Roman" w:hAnsi="Helvetica" w:cs="Helvetica"/>
          <w:color w:val="323A45"/>
        </w:rPr>
        <w:t>The National Guard or Reserve member was entitled to retirement pay at their time of death, or would have been entitled to retirement pay if they weren’t under 60 years of age at the time of death, </w:t>
      </w:r>
      <w:r w:rsidRPr="00525009">
        <w:rPr>
          <w:rFonts w:ascii="Helvetica" w:eastAsia="Times New Roman" w:hAnsi="Helvetica" w:cs="Helvetica"/>
          <w:b/>
          <w:bCs/>
          <w:color w:val="323A45"/>
        </w:rPr>
        <w:t>or</w:t>
      </w:r>
    </w:p>
    <w:p w14:paraId="3D422D58" w14:textId="77777777" w:rsidR="00656D31" w:rsidRPr="00525009" w:rsidRDefault="00656D31" w:rsidP="00656D31">
      <w:pPr>
        <w:numPr>
          <w:ilvl w:val="0"/>
          <w:numId w:val="1"/>
        </w:numPr>
        <w:shd w:val="clear" w:color="auto" w:fill="FFFFFF"/>
        <w:spacing w:before="100" w:beforeAutospacing="1" w:after="120" w:line="240" w:lineRule="auto"/>
        <w:rPr>
          <w:rFonts w:ascii="Helvetica" w:eastAsia="Times New Roman" w:hAnsi="Helvetica" w:cs="Helvetica"/>
          <w:color w:val="323A45"/>
        </w:rPr>
      </w:pPr>
      <w:r w:rsidRPr="00525009">
        <w:rPr>
          <w:rFonts w:ascii="Helvetica" w:eastAsia="Times New Roman" w:hAnsi="Helvetica" w:cs="Helvetica"/>
          <w:color w:val="323A45"/>
        </w:rPr>
        <w:t>The National Guard or Reserve member died while hospitalized or getting treatment at the expense of the U.S. for an injury or illness that occurred while they were performing active-duty services for training or inactive-duty training under honorable conditions, </w:t>
      </w:r>
      <w:r w:rsidRPr="00525009">
        <w:rPr>
          <w:rFonts w:ascii="Helvetica" w:eastAsia="Times New Roman" w:hAnsi="Helvetica" w:cs="Helvetica"/>
          <w:b/>
          <w:bCs/>
          <w:color w:val="323A45"/>
        </w:rPr>
        <w:t>or</w:t>
      </w:r>
    </w:p>
    <w:p w14:paraId="2ED2656E" w14:textId="77777777" w:rsidR="00656D31" w:rsidRPr="00525009" w:rsidRDefault="00656D31" w:rsidP="00656D31">
      <w:pPr>
        <w:numPr>
          <w:ilvl w:val="0"/>
          <w:numId w:val="1"/>
        </w:numPr>
        <w:shd w:val="clear" w:color="auto" w:fill="FFFFFF"/>
        <w:spacing w:before="100" w:beforeAutospacing="1" w:after="120" w:line="240" w:lineRule="auto"/>
        <w:rPr>
          <w:rFonts w:ascii="Helvetica" w:eastAsia="Times New Roman" w:hAnsi="Helvetica" w:cs="Helvetica"/>
          <w:color w:val="323A45"/>
        </w:rPr>
      </w:pPr>
      <w:r w:rsidRPr="00525009">
        <w:rPr>
          <w:rFonts w:ascii="Helvetica" w:eastAsia="Times New Roman" w:hAnsi="Helvetica" w:cs="Helvetica"/>
          <w:color w:val="323A45"/>
        </w:rPr>
        <w:t>The National Guard or Reserve member became disabled or died from a disease or injury caused—or made worse—by their service during a period of active duty for training, </w:t>
      </w:r>
      <w:r w:rsidRPr="00525009">
        <w:rPr>
          <w:rFonts w:ascii="Helvetica" w:eastAsia="Times New Roman" w:hAnsi="Helvetica" w:cs="Helvetica"/>
          <w:b/>
          <w:bCs/>
          <w:color w:val="323A45"/>
        </w:rPr>
        <w:t>or</w:t>
      </w:r>
    </w:p>
    <w:p w14:paraId="588A0C58" w14:textId="77777777" w:rsidR="00656D31" w:rsidRPr="00525009" w:rsidRDefault="00656D31" w:rsidP="00656D31">
      <w:pPr>
        <w:numPr>
          <w:ilvl w:val="0"/>
          <w:numId w:val="1"/>
        </w:numPr>
        <w:shd w:val="clear" w:color="auto" w:fill="FFFFFF"/>
        <w:spacing w:before="100" w:beforeAutospacing="1" w:after="0" w:line="240" w:lineRule="auto"/>
        <w:rPr>
          <w:rFonts w:ascii="Helvetica" w:eastAsia="Times New Roman" w:hAnsi="Helvetica" w:cs="Helvetica"/>
          <w:color w:val="323A45"/>
        </w:rPr>
      </w:pPr>
      <w:r w:rsidRPr="00525009">
        <w:rPr>
          <w:rFonts w:ascii="Helvetica" w:eastAsia="Times New Roman" w:hAnsi="Helvetica" w:cs="Helvetica"/>
          <w:color w:val="323A45"/>
        </w:rPr>
        <w:t>The National Guard or Reserve member became disabled or died from an injury or certain cardiovascular disorders caused—or made worse—by their service during a period of inactive-duty training</w:t>
      </w:r>
    </w:p>
    <w:p w14:paraId="43086E93" w14:textId="77777777" w:rsidR="00656D31" w:rsidRDefault="00656D31" w:rsidP="00656D31"/>
    <w:p w14:paraId="3586D8BE" w14:textId="77777777" w:rsidR="00656D31" w:rsidRPr="00F54D0C" w:rsidRDefault="00656D31" w:rsidP="00656D31">
      <w:pPr>
        <w:spacing w:after="4" w:line="248" w:lineRule="auto"/>
        <w:ind w:left="-5" w:right="1424"/>
        <w:rPr>
          <w:rFonts w:ascii="Times New Roman" w:eastAsia="Times New Roman" w:hAnsi="Times New Roman" w:cs="Times New Roman"/>
        </w:rPr>
      </w:pPr>
    </w:p>
    <w:p w14:paraId="1135B49D" w14:textId="77777777" w:rsidR="00656D31" w:rsidRPr="00F54D0C" w:rsidRDefault="00656D31" w:rsidP="00656D31">
      <w:pPr>
        <w:spacing w:after="4" w:line="248" w:lineRule="auto"/>
        <w:ind w:left="-5" w:right="1424"/>
        <w:rPr>
          <w:rFonts w:ascii="Times New Roman" w:eastAsia="Times New Roman" w:hAnsi="Times New Roman" w:cs="Times New Roman"/>
        </w:rPr>
      </w:pPr>
    </w:p>
    <w:p w14:paraId="270D1B9F" w14:textId="77777777" w:rsidR="00656D31" w:rsidRPr="00F54D0C" w:rsidRDefault="00656D31" w:rsidP="004D55BE">
      <w:pPr>
        <w:spacing w:after="4" w:line="248" w:lineRule="auto"/>
        <w:ind w:left="-5" w:right="1424"/>
        <w:rPr>
          <w:rFonts w:ascii="Times New Roman" w:eastAsia="Times New Roman" w:hAnsi="Times New Roman" w:cs="Times New Roman"/>
        </w:rPr>
      </w:pPr>
    </w:p>
    <w:sectPr w:rsidR="00656D31" w:rsidRPr="00F54D0C">
      <w:pgSz w:w="12240" w:h="15840"/>
      <w:pgMar w:top="738" w:right="711" w:bottom="780"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E3611"/>
    <w:multiLevelType w:val="multilevel"/>
    <w:tmpl w:val="E800F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40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67"/>
    <w:rsid w:val="001B183D"/>
    <w:rsid w:val="001D18F1"/>
    <w:rsid w:val="001F7C74"/>
    <w:rsid w:val="003D1A9B"/>
    <w:rsid w:val="00467B00"/>
    <w:rsid w:val="004D55BE"/>
    <w:rsid w:val="00560567"/>
    <w:rsid w:val="00656D31"/>
    <w:rsid w:val="007F744E"/>
    <w:rsid w:val="008A6271"/>
    <w:rsid w:val="00910251"/>
    <w:rsid w:val="00A25BB8"/>
    <w:rsid w:val="00A85521"/>
    <w:rsid w:val="00AE25E0"/>
    <w:rsid w:val="00DB0504"/>
    <w:rsid w:val="00E52C50"/>
    <w:rsid w:val="00EE0BD7"/>
    <w:rsid w:val="00EE2997"/>
    <w:rsid w:val="00F4696B"/>
    <w:rsid w:val="00F54D0C"/>
    <w:rsid w:val="00F7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55AB"/>
  <w15:chartTrackingRefBased/>
  <w15:docId w15:val="{FFF96C5D-1AAE-4B54-813F-D91514B6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67"/>
    <w:pPr>
      <w:spacing w:after="271" w:line="249" w:lineRule="auto"/>
      <w:ind w:left="10" w:hanging="10"/>
    </w:pPr>
    <w:rPr>
      <w:rFonts w:ascii="Arial" w:eastAsia="Arial" w:hAnsi="Arial" w:cs="Arial"/>
      <w:color w:val="000000"/>
      <w:sz w:val="24"/>
      <w:szCs w:val="24"/>
    </w:rPr>
  </w:style>
  <w:style w:type="paragraph" w:styleId="Heading1">
    <w:name w:val="heading 1"/>
    <w:next w:val="Normal"/>
    <w:link w:val="Heading1Char"/>
    <w:uiPriority w:val="9"/>
    <w:qFormat/>
    <w:rsid w:val="00560567"/>
    <w:pPr>
      <w:keepNext/>
      <w:keepLines/>
      <w:spacing w:after="0"/>
      <w:ind w:left="10" w:hanging="10"/>
      <w:jc w:val="center"/>
      <w:outlineLvl w:val="0"/>
    </w:pPr>
    <w:rPr>
      <w:rFonts w:ascii="Times New Roman" w:eastAsia="Times New Roman" w:hAnsi="Times New Roman" w:cs="Times New Roman"/>
      <w:b/>
      <w:color w:val="000000"/>
      <w:sz w:val="24"/>
      <w:szCs w:val="24"/>
    </w:rPr>
  </w:style>
  <w:style w:type="paragraph" w:styleId="Heading2">
    <w:name w:val="heading 2"/>
    <w:next w:val="Normal"/>
    <w:link w:val="Heading2Char"/>
    <w:uiPriority w:val="9"/>
    <w:unhideWhenUsed/>
    <w:qFormat/>
    <w:rsid w:val="00560567"/>
    <w:pPr>
      <w:keepNext/>
      <w:keepLines/>
      <w:spacing w:after="0"/>
      <w:ind w:left="10" w:hanging="10"/>
      <w:jc w:val="center"/>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67"/>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uiPriority w:val="9"/>
    <w:rsid w:val="00560567"/>
    <w:rPr>
      <w:rFonts w:ascii="Times New Roman" w:eastAsia="Times New Roman" w:hAnsi="Times New Roman" w:cs="Times New Roman"/>
      <w:b/>
      <w:color w:val="000000"/>
      <w:sz w:val="24"/>
      <w:szCs w:val="24"/>
    </w:rPr>
  </w:style>
  <w:style w:type="character" w:styleId="Hyperlink">
    <w:name w:val="Hyperlink"/>
    <w:basedOn w:val="DefaultParagraphFont"/>
    <w:uiPriority w:val="99"/>
    <w:unhideWhenUsed/>
    <w:rsid w:val="00560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gov/burials-memorials/elig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nestor.aliga@comcast.net</dc:creator>
  <cp:keywords/>
  <dc:description/>
  <cp:lastModifiedBy>Sandy Seddon-Rice</cp:lastModifiedBy>
  <cp:revision>2</cp:revision>
  <cp:lastPrinted>2022-05-15T14:22:00Z</cp:lastPrinted>
  <dcterms:created xsi:type="dcterms:W3CDTF">2022-06-08T18:02:00Z</dcterms:created>
  <dcterms:modified xsi:type="dcterms:W3CDTF">2022-06-08T18:02:00Z</dcterms:modified>
</cp:coreProperties>
</file>