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10C2E" w14:textId="4C7427DA" w:rsidR="00DF09DB" w:rsidRDefault="00754595" w:rsidP="00754595">
      <w:pPr>
        <w:jc w:val="right"/>
        <w:rPr>
          <w:sz w:val="28"/>
          <w:szCs w:val="28"/>
        </w:rPr>
      </w:pPr>
      <w:r w:rsidRPr="00754595">
        <w:rPr>
          <w:sz w:val="28"/>
          <w:szCs w:val="28"/>
        </w:rPr>
        <w:t>09/14/2023</w:t>
      </w:r>
    </w:p>
    <w:p w14:paraId="2762CF9C" w14:textId="77777777" w:rsidR="00754595" w:rsidRDefault="00754595" w:rsidP="00754595">
      <w:pPr>
        <w:jc w:val="right"/>
        <w:rPr>
          <w:sz w:val="28"/>
          <w:szCs w:val="28"/>
        </w:rPr>
      </w:pPr>
    </w:p>
    <w:p w14:paraId="261C857B" w14:textId="6CB29F78" w:rsidR="00754595" w:rsidRDefault="00754595" w:rsidP="00754595">
      <w:pPr>
        <w:jc w:val="center"/>
        <w:rPr>
          <w:sz w:val="28"/>
          <w:szCs w:val="28"/>
        </w:rPr>
      </w:pPr>
      <w:r>
        <w:rPr>
          <w:sz w:val="28"/>
          <w:szCs w:val="28"/>
        </w:rPr>
        <w:t>American Legion</w:t>
      </w:r>
    </w:p>
    <w:p w14:paraId="626B223E" w14:textId="09913299" w:rsidR="00754595" w:rsidRDefault="00754595" w:rsidP="00754595">
      <w:pPr>
        <w:jc w:val="center"/>
        <w:rPr>
          <w:sz w:val="28"/>
          <w:szCs w:val="28"/>
        </w:rPr>
      </w:pPr>
      <w:r>
        <w:rPr>
          <w:sz w:val="28"/>
          <w:szCs w:val="28"/>
        </w:rPr>
        <w:t>Americanism Commission</w:t>
      </w:r>
    </w:p>
    <w:p w14:paraId="32B0FB9F" w14:textId="77777777" w:rsidR="00754595" w:rsidRDefault="00754595" w:rsidP="00754595">
      <w:pPr>
        <w:jc w:val="center"/>
        <w:rPr>
          <w:sz w:val="28"/>
          <w:szCs w:val="28"/>
        </w:rPr>
      </w:pPr>
    </w:p>
    <w:p w14:paraId="7A59AD42" w14:textId="77777777" w:rsidR="00754595" w:rsidRDefault="00754595" w:rsidP="00754595">
      <w:pPr>
        <w:rPr>
          <w:sz w:val="28"/>
          <w:szCs w:val="28"/>
        </w:rPr>
      </w:pPr>
    </w:p>
    <w:p w14:paraId="3172530B" w14:textId="20CE3837" w:rsidR="00754595" w:rsidRDefault="00754595" w:rsidP="00754595">
      <w:pPr>
        <w:rPr>
          <w:sz w:val="28"/>
          <w:szCs w:val="28"/>
        </w:rPr>
      </w:pPr>
      <w:r>
        <w:rPr>
          <w:sz w:val="28"/>
          <w:szCs w:val="28"/>
        </w:rPr>
        <w:t>On Saturday, August 26, 2023, I attended the commission meeting at 8:30 am. The Chairman Mark A. Avis opened the meeting. Ron Neff conducted a roll call. There was a recognition of Distinguished Guests.</w:t>
      </w:r>
    </w:p>
    <w:p w14:paraId="5976A002" w14:textId="6FA78698" w:rsidR="00754595" w:rsidRDefault="0027257F" w:rsidP="00754595">
      <w:pPr>
        <w:rPr>
          <w:sz w:val="28"/>
          <w:szCs w:val="28"/>
        </w:rPr>
      </w:pPr>
      <w:r>
        <w:rPr>
          <w:sz w:val="28"/>
          <w:szCs w:val="28"/>
        </w:rPr>
        <w:t>Introduction of National Youth Champions via video address by Chairman Mark A. Avis.</w:t>
      </w:r>
    </w:p>
    <w:p w14:paraId="1798735E" w14:textId="37C46878" w:rsidR="0027257F" w:rsidRDefault="0027257F" w:rsidP="00754595">
      <w:pPr>
        <w:rPr>
          <w:sz w:val="28"/>
          <w:szCs w:val="28"/>
        </w:rPr>
      </w:pPr>
      <w:r>
        <w:rPr>
          <w:sz w:val="28"/>
          <w:szCs w:val="28"/>
        </w:rPr>
        <w:t>The American Legion National Education Award was awarded to Civil Air Patrol Cadet Program. NVC Brigadier General Regena Aye gave a speech with video about the importance of the Civil Air Patrol.</w:t>
      </w:r>
    </w:p>
    <w:p w14:paraId="68267CF0" w14:textId="1FE8F8AE" w:rsidR="0027257F" w:rsidRDefault="0027257F" w:rsidP="00754595">
      <w:pPr>
        <w:rPr>
          <w:sz w:val="28"/>
          <w:szCs w:val="28"/>
        </w:rPr>
      </w:pPr>
      <w:r>
        <w:rPr>
          <w:sz w:val="28"/>
          <w:szCs w:val="28"/>
        </w:rPr>
        <w:t>Barbara Haramis, Executive Director, Childhood Leukemia Foundation was the recipient of the American Legion Child Welfare Grant for 2022.</w:t>
      </w:r>
    </w:p>
    <w:p w14:paraId="523BAE39" w14:textId="2C2DAFF2" w:rsidR="0027257F" w:rsidRDefault="0027257F" w:rsidP="00754595">
      <w:pPr>
        <w:rPr>
          <w:sz w:val="28"/>
          <w:szCs w:val="28"/>
        </w:rPr>
      </w:pPr>
      <w:r>
        <w:rPr>
          <w:sz w:val="28"/>
          <w:szCs w:val="28"/>
        </w:rPr>
        <w:t>A Patriotic Memorial service information was presented by Jeff Bennett</w:t>
      </w:r>
      <w:r w:rsidR="007D3A1D">
        <w:rPr>
          <w:sz w:val="28"/>
          <w:szCs w:val="28"/>
        </w:rPr>
        <w:t>, Program Manager.</w:t>
      </w:r>
    </w:p>
    <w:p w14:paraId="3D028018" w14:textId="3AE54CB6" w:rsidR="007D3A1D" w:rsidRDefault="007D3A1D" w:rsidP="00754595">
      <w:pPr>
        <w:rPr>
          <w:sz w:val="28"/>
          <w:szCs w:val="28"/>
        </w:rPr>
      </w:pPr>
      <w:r>
        <w:rPr>
          <w:sz w:val="28"/>
          <w:szCs w:val="28"/>
        </w:rPr>
        <w:t>There was a review of the Americanism year and strategic initiatives along with a preview of the convention committee on Americanism by Mark A. Avis.</w:t>
      </w:r>
    </w:p>
    <w:p w14:paraId="2907B1BA" w14:textId="77777777" w:rsidR="007D3A1D" w:rsidRDefault="007D3A1D" w:rsidP="00754595">
      <w:pPr>
        <w:rPr>
          <w:sz w:val="28"/>
          <w:szCs w:val="28"/>
        </w:rPr>
      </w:pPr>
    </w:p>
    <w:p w14:paraId="7859B8B6" w14:textId="5C151D3E" w:rsidR="007D3A1D" w:rsidRDefault="007D3A1D" w:rsidP="00754595">
      <w:pPr>
        <w:rPr>
          <w:sz w:val="28"/>
          <w:szCs w:val="28"/>
        </w:rPr>
      </w:pPr>
      <w:r>
        <w:rPr>
          <w:sz w:val="28"/>
          <w:szCs w:val="28"/>
        </w:rPr>
        <w:t>L. Ray Gard</w:t>
      </w:r>
    </w:p>
    <w:p w14:paraId="44C4D491" w14:textId="2A053A62" w:rsidR="007D3A1D" w:rsidRDefault="007D3A1D" w:rsidP="00754595">
      <w:pPr>
        <w:rPr>
          <w:sz w:val="28"/>
          <w:szCs w:val="28"/>
        </w:rPr>
      </w:pPr>
      <w:r>
        <w:rPr>
          <w:sz w:val="28"/>
          <w:szCs w:val="28"/>
        </w:rPr>
        <w:t>Post 270</w:t>
      </w:r>
    </w:p>
    <w:p w14:paraId="280B2AA0" w14:textId="0FAB3BE0" w:rsidR="007D3A1D" w:rsidRDefault="007D3A1D" w:rsidP="00754595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7D3A1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District</w:t>
      </w:r>
    </w:p>
    <w:p w14:paraId="17AF9160" w14:textId="65E93906" w:rsidR="007D3A1D" w:rsidRDefault="007D3A1D" w:rsidP="00754595">
      <w:pPr>
        <w:rPr>
          <w:sz w:val="28"/>
          <w:szCs w:val="28"/>
        </w:rPr>
      </w:pPr>
      <w:r>
        <w:rPr>
          <w:sz w:val="28"/>
          <w:szCs w:val="28"/>
        </w:rPr>
        <w:t>California</w:t>
      </w:r>
    </w:p>
    <w:p w14:paraId="016677C4" w14:textId="77777777" w:rsidR="007D3A1D" w:rsidRDefault="007D3A1D" w:rsidP="00754595">
      <w:pPr>
        <w:rPr>
          <w:sz w:val="28"/>
          <w:szCs w:val="28"/>
        </w:rPr>
      </w:pPr>
    </w:p>
    <w:sectPr w:rsidR="007D3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95"/>
    <w:rsid w:val="0027257F"/>
    <w:rsid w:val="00754595"/>
    <w:rsid w:val="007D3A1D"/>
    <w:rsid w:val="0091202E"/>
    <w:rsid w:val="00D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42CF8"/>
  <w15:chartTrackingRefBased/>
  <w15:docId w15:val="{10C2EE4D-53E8-4530-9F5C-C514C162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Gard</dc:creator>
  <cp:keywords/>
  <dc:description/>
  <cp:lastModifiedBy>Ray Gard</cp:lastModifiedBy>
  <cp:revision>1</cp:revision>
  <dcterms:created xsi:type="dcterms:W3CDTF">2023-09-14T20:02:00Z</dcterms:created>
  <dcterms:modified xsi:type="dcterms:W3CDTF">2023-09-14T20:29:00Z</dcterms:modified>
</cp:coreProperties>
</file>